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C441" w14:textId="77777777" w:rsidR="00363CD4" w:rsidRPr="006D7D8F" w:rsidRDefault="00363CD4" w:rsidP="006D7D8F">
      <w:pPr>
        <w:jc w:val="center"/>
        <w:rPr>
          <w:rFonts w:asciiTheme="majorBidi" w:hAnsiTheme="majorBidi"/>
          <w:b/>
          <w:sz w:val="28"/>
          <w:szCs w:val="28"/>
          <w:lang w:val="uz-Cyrl-UZ"/>
        </w:rPr>
      </w:pPr>
      <w:r w:rsidRPr="006D7D8F">
        <w:rPr>
          <w:rFonts w:asciiTheme="majorBidi" w:hAnsiTheme="majorBidi"/>
          <w:b/>
          <w:sz w:val="28"/>
          <w:szCs w:val="28"/>
          <w:lang w:val="uz-Cyrl-UZ"/>
        </w:rPr>
        <w:t>MINISTRY OF HIGHER EDUCATION, SCIENCE AND</w:t>
      </w:r>
    </w:p>
    <w:p w14:paraId="339BC409" w14:textId="77777777" w:rsidR="00E82246" w:rsidRPr="006D7D8F" w:rsidRDefault="00363CD4" w:rsidP="006D7D8F">
      <w:pPr>
        <w:jc w:val="center"/>
        <w:rPr>
          <w:rFonts w:asciiTheme="majorBidi" w:hAnsiTheme="majorBidi"/>
          <w:b/>
          <w:sz w:val="28"/>
          <w:szCs w:val="28"/>
          <w:lang w:val="uz-Cyrl-UZ"/>
        </w:rPr>
      </w:pPr>
      <w:r w:rsidRPr="006D7D8F">
        <w:rPr>
          <w:rFonts w:asciiTheme="majorBidi" w:hAnsiTheme="majorBidi"/>
          <w:b/>
          <w:sz w:val="28"/>
          <w:szCs w:val="28"/>
          <w:lang w:val="uz-Cyrl-UZ"/>
        </w:rPr>
        <w:t>INNOVATION OF THE REPUBLIC OF UZBEKISTAN</w:t>
      </w:r>
    </w:p>
    <w:p w14:paraId="79BC5F9D" w14:textId="77777777" w:rsidR="00E82246" w:rsidRPr="006D7D8F" w:rsidRDefault="00E82246" w:rsidP="006D7D8F">
      <w:pPr>
        <w:jc w:val="center"/>
        <w:rPr>
          <w:rFonts w:asciiTheme="majorBidi" w:hAnsiTheme="majorBidi"/>
          <w:b/>
          <w:sz w:val="28"/>
          <w:szCs w:val="28"/>
          <w:lang w:val="uz-Cyrl-UZ"/>
        </w:rPr>
      </w:pPr>
      <w:r w:rsidRPr="006D7D8F">
        <w:rPr>
          <w:rFonts w:asciiTheme="majorBidi" w:hAnsiTheme="majorBidi"/>
          <w:b/>
          <w:sz w:val="28"/>
          <w:szCs w:val="28"/>
          <w:lang w:val="uz-Cyrl-UZ"/>
        </w:rPr>
        <w:t>MINISTRY OF HEALTH</w:t>
      </w:r>
      <w:r w:rsidRPr="006D7D8F">
        <w:rPr>
          <w:rFonts w:asciiTheme="majorBidi" w:hAnsiTheme="majorBidi"/>
          <w:b/>
          <w:sz w:val="28"/>
          <w:szCs w:val="28"/>
          <w:lang w:val="en-US"/>
        </w:rPr>
        <w:t>CARE OF</w:t>
      </w:r>
      <w:r w:rsidRPr="006D7D8F">
        <w:rPr>
          <w:rFonts w:asciiTheme="majorBidi" w:hAnsiTheme="majorBidi"/>
          <w:b/>
          <w:sz w:val="28"/>
          <w:szCs w:val="28"/>
          <w:lang w:val="uz-Cyrl-UZ"/>
        </w:rPr>
        <w:t xml:space="preserve"> UZBEKISTAN</w:t>
      </w:r>
    </w:p>
    <w:p w14:paraId="4AACFBC7" w14:textId="39A88FBA" w:rsidR="00E82246" w:rsidRPr="006B35B5" w:rsidRDefault="00E82246" w:rsidP="006D7D8F">
      <w:pPr>
        <w:jc w:val="center"/>
        <w:rPr>
          <w:rFonts w:asciiTheme="majorBidi" w:hAnsiTheme="majorBidi"/>
          <w:b/>
          <w:sz w:val="28"/>
          <w:szCs w:val="28"/>
          <w:lang w:val="en-US"/>
        </w:rPr>
      </w:pPr>
      <w:r w:rsidRPr="006D7D8F">
        <w:rPr>
          <w:rFonts w:asciiTheme="majorBidi" w:hAnsiTheme="majorBidi"/>
          <w:b/>
          <w:sz w:val="28"/>
          <w:szCs w:val="28"/>
          <w:lang w:val="uz-Cyrl-UZ"/>
        </w:rPr>
        <w:t xml:space="preserve">TASHKENT </w:t>
      </w:r>
      <w:r w:rsidR="006B35B5">
        <w:rPr>
          <w:rFonts w:asciiTheme="majorBidi" w:hAnsiTheme="majorBidi"/>
          <w:b/>
          <w:sz w:val="28"/>
          <w:szCs w:val="28"/>
          <w:lang w:val="en-US"/>
        </w:rPr>
        <w:t xml:space="preserve">STATE </w:t>
      </w:r>
      <w:r w:rsidRPr="006D7D8F">
        <w:rPr>
          <w:rFonts w:asciiTheme="majorBidi" w:hAnsiTheme="majorBidi"/>
          <w:b/>
          <w:sz w:val="28"/>
          <w:szCs w:val="28"/>
          <w:lang w:val="uz-Cyrl-UZ"/>
        </w:rPr>
        <w:t xml:space="preserve">MEDICAL </w:t>
      </w:r>
      <w:r w:rsidR="006B35B5">
        <w:rPr>
          <w:rFonts w:asciiTheme="majorBidi" w:hAnsiTheme="majorBidi"/>
          <w:b/>
          <w:sz w:val="28"/>
          <w:szCs w:val="28"/>
          <w:lang w:val="en-US"/>
        </w:rPr>
        <w:t>UNIVERSITY</w:t>
      </w:r>
    </w:p>
    <w:p w14:paraId="6943D0F1" w14:textId="77777777" w:rsidR="00F03A7C" w:rsidRDefault="00100A4A" w:rsidP="006D7D8F">
      <w:pPr>
        <w:jc w:val="center"/>
        <w:rPr>
          <w:rFonts w:asciiTheme="majorBidi" w:hAnsiTheme="majorBidi"/>
          <w:b/>
          <w:bCs/>
          <w:sz w:val="28"/>
          <w:szCs w:val="28"/>
          <w:lang w:val="en-US"/>
        </w:rPr>
      </w:pPr>
      <w:r w:rsidRPr="00F03A7C">
        <w:rPr>
          <w:rFonts w:asciiTheme="majorBidi" w:hAnsiTheme="majorBidi"/>
          <w:b/>
          <w:bCs/>
          <w:sz w:val="28"/>
          <w:szCs w:val="28"/>
          <w:lang w:val="en-US"/>
        </w:rPr>
        <w:t xml:space="preserve">DEPARTMENT OF </w:t>
      </w:r>
      <w:r w:rsidR="00F03A7C">
        <w:rPr>
          <w:rFonts w:asciiTheme="majorBidi" w:hAnsiTheme="majorBidi"/>
          <w:b/>
          <w:bCs/>
          <w:sz w:val="28"/>
          <w:szCs w:val="28"/>
          <w:lang w:val="en-US"/>
        </w:rPr>
        <w:t xml:space="preserve">TRAUMATOLOGY, </w:t>
      </w:r>
      <w:r w:rsidR="00636123" w:rsidRPr="00F03A7C">
        <w:rPr>
          <w:rFonts w:asciiTheme="majorBidi" w:hAnsiTheme="majorBidi"/>
          <w:b/>
          <w:bCs/>
          <w:sz w:val="28"/>
          <w:szCs w:val="28"/>
          <w:lang w:val="en-US"/>
        </w:rPr>
        <w:t xml:space="preserve">ORTHOPEDICS </w:t>
      </w:r>
    </w:p>
    <w:p w14:paraId="69B38A9C" w14:textId="77777777" w:rsidR="00E82246" w:rsidRPr="00F03A7C" w:rsidRDefault="00636123" w:rsidP="006D7D8F">
      <w:pPr>
        <w:jc w:val="center"/>
        <w:rPr>
          <w:rFonts w:asciiTheme="majorBidi" w:hAnsiTheme="majorBidi"/>
          <w:b/>
          <w:bCs/>
          <w:color w:val="FF0000"/>
          <w:sz w:val="28"/>
          <w:szCs w:val="28"/>
          <w:lang w:val="en-US"/>
        </w:rPr>
      </w:pPr>
      <w:r w:rsidRPr="00F03A7C">
        <w:rPr>
          <w:rFonts w:asciiTheme="majorBidi" w:hAnsiTheme="majorBidi"/>
          <w:b/>
          <w:bCs/>
          <w:sz w:val="28"/>
          <w:szCs w:val="28"/>
          <w:lang w:val="en-US"/>
        </w:rPr>
        <w:t xml:space="preserve">AND MFS </w:t>
      </w:r>
      <w:r w:rsidRPr="00F03A7C">
        <w:rPr>
          <w:rFonts w:asciiTheme="majorBidi" w:hAnsiTheme="majorBidi"/>
          <w:b/>
          <w:bCs/>
          <w:sz w:val="28"/>
          <w:szCs w:val="28"/>
          <w:lang w:val="uz-Cyrl-UZ"/>
        </w:rPr>
        <w:t>№1</w:t>
      </w:r>
    </w:p>
    <w:p w14:paraId="27D97371" w14:textId="77777777" w:rsidR="0052400B" w:rsidRPr="006D7D8F" w:rsidRDefault="0052400B" w:rsidP="006D7D8F">
      <w:pPr>
        <w:rPr>
          <w:rFonts w:asciiTheme="majorBidi" w:hAnsiTheme="majorBidi"/>
          <w:color w:val="FF0000"/>
          <w:sz w:val="28"/>
          <w:szCs w:val="28"/>
          <w:lang w:val="uz-Cyrl-UZ"/>
        </w:rPr>
      </w:pPr>
      <w:r w:rsidRPr="006D7D8F">
        <w:rPr>
          <w:rFonts w:asciiTheme="majorBidi" w:hAnsiTheme="majorBidi"/>
          <w:color w:val="FF0000"/>
          <w:sz w:val="28"/>
          <w:szCs w:val="28"/>
          <w:lang w:val="uz-Cyrl-UZ"/>
        </w:rPr>
        <w:t xml:space="preserve">   </w:t>
      </w:r>
      <w:r w:rsidR="00081FDF" w:rsidRPr="006D7D8F">
        <w:rPr>
          <w:rFonts w:asciiTheme="majorBidi" w:hAnsiTheme="majorBidi"/>
          <w:color w:val="FF0000"/>
          <w:sz w:val="28"/>
          <w:szCs w:val="28"/>
          <w:lang w:val="uz-Cyrl-UZ"/>
        </w:rPr>
        <w:t xml:space="preserve"> </w:t>
      </w:r>
    </w:p>
    <w:tbl>
      <w:tblPr>
        <w:tblW w:w="8868" w:type="dxa"/>
        <w:tblInd w:w="1158" w:type="dxa"/>
        <w:tblLook w:val="04A0" w:firstRow="1" w:lastRow="0" w:firstColumn="1" w:lastColumn="0" w:noHBand="0" w:noVBand="1"/>
      </w:tblPr>
      <w:tblGrid>
        <w:gridCol w:w="4224"/>
        <w:gridCol w:w="4644"/>
      </w:tblGrid>
      <w:tr w:rsidR="0051028E" w:rsidRPr="006D7D8F" w14:paraId="1AA10416" w14:textId="77777777" w:rsidTr="0051028E">
        <w:trPr>
          <w:trHeight w:val="2178"/>
        </w:trPr>
        <w:tc>
          <w:tcPr>
            <w:tcW w:w="4224" w:type="dxa"/>
          </w:tcPr>
          <w:p w14:paraId="5C2E77B0" w14:textId="77777777" w:rsidR="0051028E" w:rsidRPr="006D7D8F" w:rsidRDefault="0051028E" w:rsidP="006D7D8F">
            <w:pPr>
              <w:rPr>
                <w:rFonts w:asciiTheme="majorBidi" w:hAnsiTheme="majorBidi"/>
                <w:sz w:val="28"/>
                <w:szCs w:val="28"/>
                <w:lang w:val="uz-Cyrl-UZ"/>
              </w:rPr>
            </w:pPr>
          </w:p>
        </w:tc>
        <w:tc>
          <w:tcPr>
            <w:tcW w:w="4644" w:type="dxa"/>
          </w:tcPr>
          <w:p w14:paraId="7DB27945" w14:textId="77777777" w:rsidR="0051028E" w:rsidRPr="006D7D8F" w:rsidRDefault="0051028E" w:rsidP="006D7D8F">
            <w:pPr>
              <w:tabs>
                <w:tab w:val="left" w:pos="2740"/>
              </w:tabs>
              <w:ind w:left="33" w:right="141"/>
              <w:jc w:val="both"/>
              <w:rPr>
                <w:rFonts w:asciiTheme="majorBidi" w:hAnsiTheme="majorBidi"/>
                <w:sz w:val="28"/>
                <w:szCs w:val="28"/>
                <w:lang w:val="uz-Cyrl-UZ"/>
              </w:rPr>
            </w:pPr>
            <w:r w:rsidRPr="006D7D8F">
              <w:rPr>
                <w:rFonts w:asciiTheme="majorBidi" w:hAnsiTheme="majorBidi"/>
                <w:sz w:val="28"/>
                <w:szCs w:val="28"/>
                <w:lang w:val="en-GB"/>
              </w:rPr>
              <w:t xml:space="preserve">             </w:t>
            </w:r>
            <w:r w:rsidRPr="006D7D8F">
              <w:rPr>
                <w:rFonts w:asciiTheme="majorBidi" w:hAnsiTheme="majorBidi"/>
                <w:sz w:val="28"/>
                <w:szCs w:val="28"/>
                <w:lang w:val="uz-Cyrl-UZ"/>
              </w:rPr>
              <w:t xml:space="preserve">  «</w:t>
            </w:r>
            <w:r w:rsidRPr="006D7D8F">
              <w:rPr>
                <w:rFonts w:asciiTheme="majorBidi" w:hAnsiTheme="majorBidi"/>
                <w:b/>
                <w:sz w:val="28"/>
                <w:szCs w:val="28"/>
                <w:lang w:val="en-US"/>
              </w:rPr>
              <w:t xml:space="preserve"> APPROVED </w:t>
            </w:r>
            <w:r w:rsidRPr="006D7D8F">
              <w:rPr>
                <w:rFonts w:asciiTheme="majorBidi" w:hAnsiTheme="majorBidi"/>
                <w:sz w:val="28"/>
                <w:szCs w:val="28"/>
                <w:lang w:val="uz-Cyrl-UZ"/>
              </w:rPr>
              <w:t>»</w:t>
            </w:r>
          </w:p>
          <w:p w14:paraId="42E34035" w14:textId="6C5899FC" w:rsidR="0051028E" w:rsidRPr="006D7D8F" w:rsidRDefault="0051028E" w:rsidP="006D7D8F">
            <w:pPr>
              <w:tabs>
                <w:tab w:val="left" w:pos="2740"/>
              </w:tabs>
              <w:ind w:left="33" w:right="141"/>
              <w:jc w:val="both"/>
              <w:rPr>
                <w:rFonts w:asciiTheme="majorBidi" w:hAnsiTheme="majorBidi"/>
                <w:sz w:val="28"/>
                <w:szCs w:val="28"/>
                <w:lang w:val="en-GB"/>
              </w:rPr>
            </w:pPr>
            <w:r w:rsidRPr="006D7D8F">
              <w:rPr>
                <w:rFonts w:asciiTheme="majorBidi" w:hAnsiTheme="majorBidi"/>
                <w:sz w:val="28"/>
                <w:szCs w:val="28"/>
                <w:lang w:val="uz-Cyrl-UZ"/>
              </w:rPr>
              <w:t xml:space="preserve">     </w:t>
            </w:r>
            <w:r w:rsidR="00100A4A" w:rsidRPr="006D7D8F">
              <w:rPr>
                <w:rFonts w:asciiTheme="majorBidi" w:hAnsiTheme="majorBidi"/>
                <w:sz w:val="28"/>
                <w:szCs w:val="28"/>
                <w:lang w:val="en-US"/>
              </w:rPr>
              <w:t>Vice-rector</w:t>
            </w:r>
            <w:r w:rsidR="00342A71" w:rsidRPr="006D7D8F">
              <w:rPr>
                <w:rFonts w:asciiTheme="majorBidi" w:hAnsiTheme="majorBidi"/>
                <w:sz w:val="28"/>
                <w:szCs w:val="28"/>
                <w:lang w:val="en-US"/>
              </w:rPr>
              <w:t xml:space="preserve"> </w:t>
            </w:r>
            <w:r w:rsidR="00100A4A" w:rsidRPr="006D7D8F">
              <w:rPr>
                <w:rFonts w:asciiTheme="majorBidi" w:hAnsiTheme="majorBidi"/>
                <w:sz w:val="28"/>
                <w:szCs w:val="28"/>
                <w:lang w:val="en-US"/>
              </w:rPr>
              <w:t xml:space="preserve">of </w:t>
            </w:r>
            <w:r w:rsidRPr="006D7D8F">
              <w:rPr>
                <w:rFonts w:asciiTheme="majorBidi" w:hAnsiTheme="majorBidi"/>
                <w:sz w:val="28"/>
                <w:szCs w:val="28"/>
                <w:lang w:val="uz-Cyrl-UZ"/>
              </w:rPr>
              <w:t>T</w:t>
            </w:r>
            <w:r w:rsidRPr="006D7D8F">
              <w:rPr>
                <w:rFonts w:asciiTheme="majorBidi" w:hAnsiTheme="majorBidi"/>
                <w:sz w:val="28"/>
                <w:szCs w:val="28"/>
                <w:lang w:val="en-GB"/>
              </w:rPr>
              <w:t>a</w:t>
            </w:r>
            <w:r w:rsidRPr="006D7D8F">
              <w:rPr>
                <w:rFonts w:asciiTheme="majorBidi" w:hAnsiTheme="majorBidi"/>
                <w:sz w:val="28"/>
                <w:szCs w:val="28"/>
                <w:lang w:val="uz-Cyrl-UZ"/>
              </w:rPr>
              <w:t xml:space="preserve">shkent </w:t>
            </w:r>
            <w:r w:rsidR="006B35B5">
              <w:rPr>
                <w:rFonts w:asciiTheme="majorBidi" w:hAnsiTheme="majorBidi"/>
                <w:sz w:val="28"/>
                <w:szCs w:val="28"/>
                <w:lang w:val="en-US"/>
              </w:rPr>
              <w:t xml:space="preserve">state medical university </w:t>
            </w:r>
            <w:proofErr w:type="spellStart"/>
            <w:r w:rsidR="006B35B5">
              <w:rPr>
                <w:rFonts w:asciiTheme="majorBidi" w:hAnsiTheme="majorBidi"/>
                <w:sz w:val="28"/>
                <w:szCs w:val="28"/>
                <w:lang w:val="en-US"/>
              </w:rPr>
              <w:t>K.</w:t>
            </w:r>
            <w:proofErr w:type="gramStart"/>
            <w:r w:rsidR="006B35B5">
              <w:rPr>
                <w:rFonts w:asciiTheme="majorBidi" w:hAnsiTheme="majorBidi"/>
                <w:sz w:val="28"/>
                <w:szCs w:val="28"/>
                <w:lang w:val="en-US"/>
              </w:rPr>
              <w:t>N.Khaitov</w:t>
            </w:r>
            <w:proofErr w:type="spellEnd"/>
            <w:proofErr w:type="gramEnd"/>
          </w:p>
          <w:p w14:paraId="2322F9B6" w14:textId="77777777" w:rsidR="0051028E" w:rsidRPr="006D7D8F" w:rsidRDefault="0051028E" w:rsidP="006D7D8F">
            <w:pPr>
              <w:tabs>
                <w:tab w:val="left" w:pos="-6630"/>
              </w:tabs>
              <w:ind w:left="33" w:right="141"/>
              <w:jc w:val="both"/>
              <w:rPr>
                <w:rFonts w:asciiTheme="majorBidi" w:hAnsiTheme="majorBidi"/>
                <w:sz w:val="28"/>
                <w:szCs w:val="28"/>
                <w:lang w:val="en-US"/>
              </w:rPr>
            </w:pPr>
            <w:r w:rsidRPr="006D7D8F">
              <w:rPr>
                <w:rFonts w:asciiTheme="majorBidi" w:hAnsiTheme="majorBidi"/>
                <w:sz w:val="28"/>
                <w:szCs w:val="28"/>
                <w:lang w:val="uz-Cyrl-UZ"/>
              </w:rPr>
              <w:t xml:space="preserve">      ________</w:t>
            </w:r>
            <w:r w:rsidRPr="006D7D8F">
              <w:rPr>
                <w:rFonts w:asciiTheme="majorBidi" w:hAnsiTheme="majorBidi"/>
                <w:sz w:val="28"/>
                <w:szCs w:val="28"/>
                <w:lang w:val="en-US"/>
              </w:rPr>
              <w:t>_______________</w:t>
            </w:r>
          </w:p>
          <w:p w14:paraId="0FD28766" w14:textId="23220CDD" w:rsidR="0051028E" w:rsidRPr="006D7D8F" w:rsidRDefault="0051028E" w:rsidP="006D7D8F">
            <w:pPr>
              <w:tabs>
                <w:tab w:val="left" w:pos="2740"/>
              </w:tabs>
              <w:ind w:left="33" w:right="141"/>
              <w:jc w:val="both"/>
              <w:rPr>
                <w:rFonts w:asciiTheme="majorBidi" w:hAnsiTheme="majorBidi"/>
                <w:sz w:val="28"/>
                <w:szCs w:val="28"/>
              </w:rPr>
            </w:pPr>
            <w:r w:rsidRPr="006D7D8F">
              <w:rPr>
                <w:rFonts w:asciiTheme="majorBidi" w:hAnsiTheme="majorBidi"/>
                <w:sz w:val="28"/>
                <w:szCs w:val="28"/>
                <w:lang w:val="uz-Cyrl-UZ"/>
              </w:rPr>
              <w:t xml:space="preserve">    </w:t>
            </w:r>
            <w:r w:rsidRPr="006D7D8F">
              <w:rPr>
                <w:rFonts w:asciiTheme="majorBidi" w:hAnsiTheme="majorBidi"/>
                <w:sz w:val="28"/>
                <w:szCs w:val="28"/>
                <w:lang w:val="en-US"/>
              </w:rPr>
              <w:t xml:space="preserve"> </w:t>
            </w:r>
            <w:r w:rsidRPr="006D7D8F">
              <w:rPr>
                <w:rFonts w:asciiTheme="majorBidi" w:hAnsiTheme="majorBidi"/>
                <w:sz w:val="28"/>
                <w:szCs w:val="28"/>
                <w:lang w:val="uz-Cyrl-UZ"/>
              </w:rPr>
              <w:t xml:space="preserve"> </w:t>
            </w:r>
            <w:proofErr w:type="gramStart"/>
            <w:r w:rsidRPr="006D7D8F">
              <w:rPr>
                <w:rFonts w:asciiTheme="majorBidi" w:hAnsiTheme="majorBidi"/>
                <w:sz w:val="28"/>
                <w:szCs w:val="28"/>
                <w:lang w:val="en-US"/>
              </w:rPr>
              <w:t>20</w:t>
            </w:r>
            <w:r w:rsidR="00001F52">
              <w:rPr>
                <w:rFonts w:asciiTheme="majorBidi" w:hAnsiTheme="majorBidi"/>
                <w:sz w:val="28"/>
                <w:szCs w:val="28"/>
              </w:rPr>
              <w:t>2</w:t>
            </w:r>
            <w:r w:rsidR="006B35B5">
              <w:rPr>
                <w:rFonts w:asciiTheme="majorBidi" w:hAnsiTheme="majorBidi"/>
                <w:sz w:val="28"/>
                <w:szCs w:val="28"/>
                <w:lang w:val="en-US"/>
              </w:rPr>
              <w:t>5</w:t>
            </w:r>
            <w:r w:rsidR="00FB4337">
              <w:rPr>
                <w:rFonts w:asciiTheme="majorBidi" w:hAnsiTheme="majorBidi"/>
                <w:sz w:val="28"/>
                <w:szCs w:val="28"/>
              </w:rPr>
              <w:t xml:space="preserve"> </w:t>
            </w:r>
            <w:r w:rsidRPr="006D7D8F">
              <w:rPr>
                <w:rFonts w:asciiTheme="majorBidi" w:hAnsiTheme="majorBidi"/>
                <w:sz w:val="28"/>
                <w:szCs w:val="28"/>
                <w:lang w:val="en-US"/>
              </w:rPr>
              <w:t xml:space="preserve"> «</w:t>
            </w:r>
            <w:proofErr w:type="gramEnd"/>
            <w:r w:rsidRPr="006D7D8F">
              <w:rPr>
                <w:rFonts w:asciiTheme="majorBidi" w:hAnsiTheme="majorBidi"/>
                <w:sz w:val="28"/>
                <w:szCs w:val="28"/>
                <w:lang w:val="en-US"/>
              </w:rPr>
              <w:t>____» ___________</w:t>
            </w:r>
          </w:p>
        </w:tc>
      </w:tr>
    </w:tbl>
    <w:p w14:paraId="2E268407" w14:textId="77777777" w:rsidR="00F1324E" w:rsidRPr="006D7D8F" w:rsidRDefault="00F1324E" w:rsidP="006D7D8F">
      <w:pPr>
        <w:ind w:left="3540" w:firstLine="708"/>
        <w:jc w:val="both"/>
        <w:rPr>
          <w:rFonts w:asciiTheme="majorBidi" w:hAnsiTheme="majorBidi"/>
          <w:b/>
          <w:sz w:val="28"/>
          <w:szCs w:val="28"/>
          <w:lang w:val="en-US"/>
        </w:rPr>
      </w:pPr>
    </w:p>
    <w:p w14:paraId="16A3D7B0" w14:textId="77777777" w:rsidR="00F1324E" w:rsidRPr="006D7D8F" w:rsidRDefault="00F1324E" w:rsidP="006D7D8F">
      <w:pPr>
        <w:ind w:left="3540" w:firstLine="708"/>
        <w:jc w:val="both"/>
        <w:rPr>
          <w:rFonts w:asciiTheme="majorBidi" w:hAnsiTheme="majorBidi"/>
          <w:b/>
          <w:sz w:val="28"/>
          <w:szCs w:val="28"/>
          <w:lang w:val="en-US"/>
        </w:rPr>
      </w:pPr>
    </w:p>
    <w:p w14:paraId="181CB067" w14:textId="77777777" w:rsidR="006B35B5" w:rsidRPr="00C371E7" w:rsidRDefault="006B35B5" w:rsidP="006B35B5">
      <w:pPr>
        <w:jc w:val="center"/>
        <w:rPr>
          <w:rFonts w:asciiTheme="majorBidi" w:hAnsiTheme="majorBidi"/>
          <w:b/>
          <w:sz w:val="28"/>
          <w:szCs w:val="28"/>
          <w:lang w:val="en-GB"/>
        </w:rPr>
      </w:pPr>
      <w:r w:rsidRPr="00C371E7">
        <w:rPr>
          <w:rFonts w:asciiTheme="majorBidi" w:hAnsiTheme="majorBidi"/>
          <w:b/>
          <w:sz w:val="28"/>
          <w:szCs w:val="28"/>
          <w:lang w:val="en-GB"/>
        </w:rPr>
        <w:t xml:space="preserve">SYLLABUS ON </w:t>
      </w:r>
    </w:p>
    <w:p w14:paraId="2D9FD420" w14:textId="3B9580DC" w:rsidR="00F64DB2" w:rsidRDefault="00F64DB2" w:rsidP="006B35B5">
      <w:pPr>
        <w:jc w:val="center"/>
        <w:rPr>
          <w:b/>
          <w:sz w:val="28"/>
          <w:szCs w:val="28"/>
          <w:lang w:val="en-US"/>
        </w:rPr>
      </w:pPr>
      <w:r w:rsidRPr="00EE135D">
        <w:rPr>
          <w:b/>
          <w:sz w:val="28"/>
          <w:szCs w:val="28"/>
          <w:lang w:val="en-US"/>
        </w:rPr>
        <w:t xml:space="preserve">TRAUMATOLOGY </w:t>
      </w:r>
      <w:r>
        <w:rPr>
          <w:b/>
          <w:sz w:val="28"/>
          <w:szCs w:val="28"/>
          <w:lang w:val="en-US"/>
        </w:rPr>
        <w:t>A</w:t>
      </w:r>
      <w:r w:rsidRPr="00EE135D">
        <w:rPr>
          <w:b/>
          <w:sz w:val="28"/>
          <w:szCs w:val="28"/>
          <w:lang w:val="en-US"/>
        </w:rPr>
        <w:t>ND ORTHO</w:t>
      </w:r>
      <w:r>
        <w:rPr>
          <w:b/>
          <w:sz w:val="28"/>
          <w:szCs w:val="28"/>
          <w:lang w:val="en-US"/>
        </w:rPr>
        <w:t xml:space="preserve">PEDICS, </w:t>
      </w:r>
    </w:p>
    <w:p w14:paraId="10B84C89" w14:textId="77E6BBA2" w:rsidR="006B35B5" w:rsidRDefault="00F64DB2" w:rsidP="006B35B5">
      <w:pPr>
        <w:jc w:val="center"/>
        <w:rPr>
          <w:b/>
          <w:sz w:val="28"/>
          <w:szCs w:val="28"/>
          <w:lang w:val="en-US"/>
        </w:rPr>
      </w:pPr>
      <w:r>
        <w:rPr>
          <w:b/>
          <w:sz w:val="28"/>
          <w:szCs w:val="28"/>
          <w:lang w:val="en-US"/>
        </w:rPr>
        <w:t>PEDIATRIC TRAUMATOLOGY A</w:t>
      </w:r>
      <w:r w:rsidRPr="00EE135D">
        <w:rPr>
          <w:b/>
          <w:sz w:val="28"/>
          <w:szCs w:val="28"/>
          <w:lang w:val="en-US"/>
        </w:rPr>
        <w:t>ND ORTHOPEDICS</w:t>
      </w:r>
    </w:p>
    <w:p w14:paraId="6DA15159" w14:textId="77777777" w:rsidR="00F64DB2" w:rsidRPr="00C371E7" w:rsidRDefault="00F64DB2" w:rsidP="006B35B5">
      <w:pPr>
        <w:jc w:val="center"/>
        <w:rPr>
          <w:rFonts w:asciiTheme="majorBidi" w:hAnsiTheme="majorBidi"/>
          <w:b/>
          <w:bCs/>
          <w:color w:val="FF0000"/>
          <w:sz w:val="28"/>
          <w:szCs w:val="28"/>
          <w:lang w:val="uz-Cyrl-UZ"/>
        </w:rPr>
      </w:pPr>
    </w:p>
    <w:tbl>
      <w:tblPr>
        <w:tblW w:w="9889" w:type="dxa"/>
        <w:tblLook w:val="04A0" w:firstRow="1" w:lastRow="0" w:firstColumn="1" w:lastColumn="0" w:noHBand="0" w:noVBand="1"/>
      </w:tblPr>
      <w:tblGrid>
        <w:gridCol w:w="3030"/>
        <w:gridCol w:w="1336"/>
        <w:gridCol w:w="5523"/>
      </w:tblGrid>
      <w:tr w:rsidR="006B35B5" w:rsidRPr="00C371E7" w14:paraId="4A58F59E" w14:textId="77777777" w:rsidTr="00E85CC6">
        <w:tc>
          <w:tcPr>
            <w:tcW w:w="3030" w:type="dxa"/>
            <w:hideMark/>
          </w:tcPr>
          <w:p w14:paraId="095CDC58" w14:textId="77777777" w:rsidR="006B35B5" w:rsidRPr="00C371E7" w:rsidRDefault="006B35B5" w:rsidP="00E85CC6">
            <w:pPr>
              <w:tabs>
                <w:tab w:val="left" w:pos="177"/>
              </w:tabs>
              <w:ind w:left="-57" w:right="-57"/>
              <w:rPr>
                <w:rFonts w:asciiTheme="majorBidi" w:hAnsiTheme="majorBidi"/>
                <w:sz w:val="28"/>
                <w:szCs w:val="28"/>
                <w:lang w:val="uz-Cyrl-UZ"/>
              </w:rPr>
            </w:pPr>
            <w:r w:rsidRPr="00C371E7">
              <w:rPr>
                <w:rFonts w:asciiTheme="majorBidi" w:hAnsiTheme="majorBidi"/>
                <w:b/>
                <w:sz w:val="28"/>
                <w:szCs w:val="28"/>
                <w:lang w:val="en-US"/>
              </w:rPr>
              <w:t>Field of knowledge:</w:t>
            </w:r>
          </w:p>
        </w:tc>
        <w:tc>
          <w:tcPr>
            <w:tcW w:w="1336" w:type="dxa"/>
            <w:hideMark/>
          </w:tcPr>
          <w:p w14:paraId="4A7DD4C4" w14:textId="77777777" w:rsidR="006B35B5" w:rsidRPr="00C371E7" w:rsidRDefault="006B35B5" w:rsidP="00E85CC6">
            <w:pPr>
              <w:autoSpaceDE w:val="0"/>
              <w:autoSpaceDN w:val="0"/>
              <w:adjustRightInd w:val="0"/>
              <w:jc w:val="center"/>
              <w:rPr>
                <w:rFonts w:asciiTheme="majorBidi" w:eastAsia="Batang" w:hAnsiTheme="majorBidi"/>
                <w:sz w:val="28"/>
                <w:szCs w:val="28"/>
                <w:lang w:val="uz-Cyrl-UZ" w:eastAsia="ko-KR"/>
              </w:rPr>
            </w:pPr>
            <w:r w:rsidRPr="00C371E7">
              <w:rPr>
                <w:rFonts w:asciiTheme="majorBidi" w:eastAsia="Batang" w:hAnsiTheme="majorBidi"/>
                <w:sz w:val="28"/>
                <w:szCs w:val="28"/>
                <w:lang w:val="en-US" w:eastAsia="ko-KR"/>
              </w:rPr>
              <w:t>9</w:t>
            </w:r>
            <w:r w:rsidRPr="00C371E7">
              <w:rPr>
                <w:rFonts w:asciiTheme="majorBidi" w:eastAsia="Batang" w:hAnsiTheme="majorBidi"/>
                <w:sz w:val="28"/>
                <w:szCs w:val="28"/>
                <w:lang w:val="uz-Cyrl-UZ" w:eastAsia="ko-KR"/>
              </w:rPr>
              <w:t>00 000</w:t>
            </w:r>
          </w:p>
        </w:tc>
        <w:tc>
          <w:tcPr>
            <w:tcW w:w="5523" w:type="dxa"/>
            <w:hideMark/>
          </w:tcPr>
          <w:p w14:paraId="585830E7" w14:textId="77777777" w:rsidR="006B35B5" w:rsidRPr="00C371E7" w:rsidRDefault="006B35B5" w:rsidP="00E85CC6">
            <w:pPr>
              <w:numPr>
                <w:ilvl w:val="0"/>
                <w:numId w:val="27"/>
              </w:numPr>
              <w:tabs>
                <w:tab w:val="left" w:pos="-6067"/>
              </w:tabs>
              <w:autoSpaceDE w:val="0"/>
              <w:autoSpaceDN w:val="0"/>
              <w:adjustRightInd w:val="0"/>
              <w:jc w:val="both"/>
              <w:rPr>
                <w:rFonts w:asciiTheme="majorBidi" w:eastAsia="Batang" w:hAnsiTheme="majorBidi"/>
                <w:sz w:val="28"/>
                <w:szCs w:val="28"/>
                <w:lang w:val="uz-Latn-UZ" w:eastAsia="ko-KR"/>
              </w:rPr>
            </w:pPr>
            <w:r w:rsidRPr="00C371E7">
              <w:rPr>
                <w:rFonts w:asciiTheme="majorBidi" w:hAnsiTheme="majorBidi"/>
                <w:color w:val="262626"/>
                <w:sz w:val="28"/>
                <w:szCs w:val="28"/>
                <w:lang w:val="en-US"/>
              </w:rPr>
              <w:t>Healthcare and welfare</w:t>
            </w:r>
          </w:p>
        </w:tc>
      </w:tr>
      <w:tr w:rsidR="006B35B5" w:rsidRPr="00C371E7" w14:paraId="6BA43558" w14:textId="77777777" w:rsidTr="00E85CC6">
        <w:tc>
          <w:tcPr>
            <w:tcW w:w="3030" w:type="dxa"/>
            <w:hideMark/>
          </w:tcPr>
          <w:p w14:paraId="51D39739" w14:textId="77777777" w:rsidR="006B35B5" w:rsidRPr="00C371E7" w:rsidRDefault="006B35B5" w:rsidP="00E85CC6">
            <w:pPr>
              <w:tabs>
                <w:tab w:val="left" w:pos="177"/>
              </w:tabs>
              <w:ind w:left="-57" w:right="-57"/>
              <w:rPr>
                <w:rFonts w:asciiTheme="majorBidi" w:hAnsiTheme="majorBidi"/>
                <w:sz w:val="28"/>
                <w:szCs w:val="28"/>
                <w:lang w:val="uz-Cyrl-UZ"/>
              </w:rPr>
            </w:pPr>
            <w:r w:rsidRPr="00C371E7">
              <w:rPr>
                <w:rFonts w:asciiTheme="majorBidi" w:hAnsiTheme="majorBidi"/>
                <w:b/>
                <w:sz w:val="28"/>
                <w:szCs w:val="28"/>
                <w:lang w:val="en-US"/>
              </w:rPr>
              <w:t>The field of education:</w:t>
            </w:r>
          </w:p>
        </w:tc>
        <w:tc>
          <w:tcPr>
            <w:tcW w:w="1336" w:type="dxa"/>
            <w:hideMark/>
          </w:tcPr>
          <w:p w14:paraId="3D5D43F8" w14:textId="77777777" w:rsidR="006B35B5" w:rsidRPr="00C371E7" w:rsidRDefault="006B35B5" w:rsidP="00E85CC6">
            <w:pPr>
              <w:autoSpaceDE w:val="0"/>
              <w:autoSpaceDN w:val="0"/>
              <w:adjustRightInd w:val="0"/>
              <w:jc w:val="center"/>
              <w:rPr>
                <w:rFonts w:asciiTheme="majorBidi" w:eastAsia="Batang" w:hAnsiTheme="majorBidi"/>
                <w:sz w:val="28"/>
                <w:szCs w:val="28"/>
                <w:lang w:val="uz-Cyrl-UZ" w:eastAsia="ko-KR"/>
              </w:rPr>
            </w:pPr>
            <w:r w:rsidRPr="00C371E7">
              <w:rPr>
                <w:rFonts w:asciiTheme="majorBidi" w:eastAsia="Batang" w:hAnsiTheme="majorBidi"/>
                <w:sz w:val="28"/>
                <w:szCs w:val="28"/>
                <w:lang w:val="en-US" w:eastAsia="ko-KR"/>
              </w:rPr>
              <w:t>9</w:t>
            </w:r>
            <w:r w:rsidRPr="00C371E7">
              <w:rPr>
                <w:rFonts w:asciiTheme="majorBidi" w:eastAsia="Batang" w:hAnsiTheme="majorBidi"/>
                <w:sz w:val="28"/>
                <w:szCs w:val="28"/>
                <w:lang w:val="uz-Cyrl-UZ" w:eastAsia="ko-KR"/>
              </w:rPr>
              <w:t>10 000</w:t>
            </w:r>
          </w:p>
        </w:tc>
        <w:tc>
          <w:tcPr>
            <w:tcW w:w="5523" w:type="dxa"/>
            <w:hideMark/>
          </w:tcPr>
          <w:p w14:paraId="3E0547E7" w14:textId="6960DB65" w:rsidR="006B35B5" w:rsidRPr="00C371E7" w:rsidRDefault="006B35B5" w:rsidP="00E85CC6">
            <w:pPr>
              <w:tabs>
                <w:tab w:val="left" w:pos="-6067"/>
              </w:tabs>
              <w:autoSpaceDE w:val="0"/>
              <w:autoSpaceDN w:val="0"/>
              <w:adjustRightInd w:val="0"/>
              <w:ind w:left="31"/>
              <w:jc w:val="both"/>
              <w:rPr>
                <w:rFonts w:asciiTheme="majorBidi" w:eastAsia="Batang" w:hAnsiTheme="majorBidi"/>
                <w:sz w:val="28"/>
                <w:szCs w:val="28"/>
                <w:lang w:val="uz-Latn-UZ" w:eastAsia="ko-KR"/>
              </w:rPr>
            </w:pPr>
            <w:r w:rsidRPr="00C371E7">
              <w:rPr>
                <w:rFonts w:asciiTheme="majorBidi" w:eastAsia="Batang" w:hAnsiTheme="majorBidi"/>
                <w:sz w:val="28"/>
                <w:szCs w:val="28"/>
                <w:lang w:eastAsia="ko-KR"/>
              </w:rPr>
              <w:t xml:space="preserve">– </w:t>
            </w:r>
            <w:r>
              <w:rPr>
                <w:rFonts w:asciiTheme="majorBidi" w:eastAsia="Batang" w:hAnsiTheme="majorBidi"/>
                <w:sz w:val="28"/>
                <w:szCs w:val="28"/>
                <w:lang w:val="en-US" w:eastAsia="ko-KR"/>
              </w:rPr>
              <w:t xml:space="preserve">  </w:t>
            </w:r>
            <w:r w:rsidRPr="00C371E7">
              <w:rPr>
                <w:rFonts w:asciiTheme="majorBidi" w:hAnsiTheme="majorBidi"/>
                <w:color w:val="262626"/>
                <w:sz w:val="28"/>
                <w:szCs w:val="28"/>
                <w:lang w:val="en-US"/>
              </w:rPr>
              <w:t>Healthcare</w:t>
            </w:r>
          </w:p>
        </w:tc>
      </w:tr>
      <w:tr w:rsidR="006B35B5" w:rsidRPr="00C371E7" w14:paraId="6303A8E9" w14:textId="77777777" w:rsidTr="00E85CC6">
        <w:tc>
          <w:tcPr>
            <w:tcW w:w="3030" w:type="dxa"/>
          </w:tcPr>
          <w:p w14:paraId="159F554D" w14:textId="77777777" w:rsidR="006B35B5" w:rsidRPr="00C371E7" w:rsidRDefault="006B35B5" w:rsidP="00E85CC6">
            <w:pPr>
              <w:tabs>
                <w:tab w:val="left" w:pos="177"/>
              </w:tabs>
              <w:ind w:left="-57" w:right="-57"/>
              <w:rPr>
                <w:rFonts w:asciiTheme="majorBidi" w:hAnsiTheme="majorBidi"/>
                <w:sz w:val="28"/>
                <w:szCs w:val="28"/>
                <w:lang w:val="uz-Cyrl-UZ"/>
              </w:rPr>
            </w:pPr>
            <w:r w:rsidRPr="00C371E7">
              <w:rPr>
                <w:rFonts w:asciiTheme="majorBidi" w:hAnsiTheme="majorBidi"/>
                <w:b/>
                <w:sz w:val="28"/>
                <w:szCs w:val="28"/>
                <w:lang w:val="en-US"/>
              </w:rPr>
              <w:t>Educational directions:</w:t>
            </w:r>
          </w:p>
        </w:tc>
        <w:tc>
          <w:tcPr>
            <w:tcW w:w="1336" w:type="dxa"/>
          </w:tcPr>
          <w:p w14:paraId="1C9826D8" w14:textId="77777777" w:rsidR="006B35B5" w:rsidRPr="00C371E7" w:rsidRDefault="006B35B5" w:rsidP="00E85CC6">
            <w:pPr>
              <w:autoSpaceDE w:val="0"/>
              <w:autoSpaceDN w:val="0"/>
              <w:adjustRightInd w:val="0"/>
              <w:jc w:val="center"/>
              <w:rPr>
                <w:rFonts w:asciiTheme="majorBidi" w:eastAsia="Batang" w:hAnsiTheme="majorBidi"/>
                <w:iCs/>
                <w:sz w:val="28"/>
                <w:szCs w:val="28"/>
                <w:lang w:val="en-US" w:eastAsia="ko-KR"/>
              </w:rPr>
            </w:pPr>
            <w:r w:rsidRPr="00C371E7">
              <w:rPr>
                <w:rFonts w:asciiTheme="majorBidi" w:eastAsia="Batang" w:hAnsiTheme="majorBidi"/>
                <w:iCs/>
                <w:sz w:val="28"/>
                <w:szCs w:val="28"/>
                <w:lang w:val="en-US" w:eastAsia="ko-KR"/>
              </w:rPr>
              <w:t>60910200</w:t>
            </w:r>
          </w:p>
        </w:tc>
        <w:tc>
          <w:tcPr>
            <w:tcW w:w="5523" w:type="dxa"/>
          </w:tcPr>
          <w:p w14:paraId="1416E4F8" w14:textId="77777777" w:rsidR="006B35B5" w:rsidRPr="00C371E7" w:rsidRDefault="006B35B5" w:rsidP="00E85CC6">
            <w:pPr>
              <w:numPr>
                <w:ilvl w:val="0"/>
                <w:numId w:val="27"/>
              </w:numPr>
              <w:jc w:val="both"/>
              <w:rPr>
                <w:rFonts w:asciiTheme="majorBidi" w:hAnsiTheme="majorBidi"/>
                <w:i/>
                <w:sz w:val="28"/>
                <w:szCs w:val="28"/>
                <w:lang w:val="uz-Cyrl-UZ"/>
              </w:rPr>
            </w:pPr>
            <w:r w:rsidRPr="00C371E7">
              <w:rPr>
                <w:rFonts w:asciiTheme="majorBidi" w:hAnsiTheme="majorBidi"/>
                <w:color w:val="262626"/>
                <w:sz w:val="28"/>
                <w:szCs w:val="28"/>
                <w:lang w:val="en-US"/>
              </w:rPr>
              <w:t>General medicine</w:t>
            </w:r>
          </w:p>
          <w:p w14:paraId="4D5AAFEC" w14:textId="77777777" w:rsidR="006B35B5" w:rsidRPr="00C371E7" w:rsidRDefault="006B35B5" w:rsidP="00E85CC6">
            <w:pPr>
              <w:ind w:left="31"/>
              <w:jc w:val="both"/>
              <w:rPr>
                <w:rFonts w:asciiTheme="majorBidi" w:hAnsiTheme="majorBidi"/>
                <w:i/>
                <w:sz w:val="28"/>
                <w:szCs w:val="28"/>
                <w:lang w:val="uz-Cyrl-UZ"/>
              </w:rPr>
            </w:pPr>
          </w:p>
          <w:p w14:paraId="2B1BC28F" w14:textId="77777777" w:rsidR="006B35B5" w:rsidRPr="00C371E7" w:rsidRDefault="006B35B5" w:rsidP="00E85CC6">
            <w:pPr>
              <w:autoSpaceDE w:val="0"/>
              <w:autoSpaceDN w:val="0"/>
              <w:adjustRightInd w:val="0"/>
              <w:jc w:val="both"/>
              <w:rPr>
                <w:rFonts w:asciiTheme="majorBidi" w:eastAsia="Batang" w:hAnsiTheme="majorBidi"/>
                <w:sz w:val="28"/>
                <w:szCs w:val="28"/>
                <w:lang w:val="uz-Cyrl-UZ" w:eastAsia="ko-KR"/>
              </w:rPr>
            </w:pPr>
          </w:p>
        </w:tc>
      </w:tr>
    </w:tbl>
    <w:p w14:paraId="2D87298B" w14:textId="77777777" w:rsidR="004053AB" w:rsidRPr="006D7D8F" w:rsidRDefault="004053AB" w:rsidP="006D7D8F">
      <w:pPr>
        <w:rPr>
          <w:rFonts w:asciiTheme="majorBidi" w:hAnsiTheme="majorBidi"/>
          <w:sz w:val="28"/>
          <w:szCs w:val="28"/>
        </w:rPr>
      </w:pPr>
    </w:p>
    <w:p w14:paraId="355182B4" w14:textId="77777777" w:rsidR="00145E7C" w:rsidRPr="006D7D8F" w:rsidRDefault="00145E7C" w:rsidP="006D7D8F">
      <w:pPr>
        <w:ind w:right="-524"/>
        <w:rPr>
          <w:rFonts w:asciiTheme="majorBidi" w:hAnsiTheme="majorBidi"/>
          <w:sz w:val="28"/>
          <w:szCs w:val="28"/>
          <w:lang w:val="uz-Latn-UZ"/>
        </w:rPr>
      </w:pPr>
    </w:p>
    <w:p w14:paraId="130FF8A1" w14:textId="77777777" w:rsidR="00145E7C" w:rsidRPr="006D7D8F" w:rsidRDefault="00145E7C" w:rsidP="006D7D8F">
      <w:pPr>
        <w:ind w:right="-524"/>
        <w:rPr>
          <w:rFonts w:asciiTheme="majorBidi" w:hAnsiTheme="majorBidi"/>
          <w:sz w:val="28"/>
          <w:szCs w:val="28"/>
          <w:lang w:val="uz-Latn-UZ"/>
        </w:rPr>
      </w:pPr>
    </w:p>
    <w:p w14:paraId="66C1E5AB" w14:textId="77777777" w:rsidR="00145E7C" w:rsidRPr="006D7D8F" w:rsidRDefault="00145E7C" w:rsidP="006D7D8F">
      <w:pPr>
        <w:ind w:right="-524"/>
        <w:rPr>
          <w:rFonts w:asciiTheme="majorBidi" w:hAnsiTheme="majorBidi"/>
          <w:sz w:val="28"/>
          <w:szCs w:val="28"/>
        </w:rPr>
      </w:pPr>
    </w:p>
    <w:p w14:paraId="3794BF44" w14:textId="77777777" w:rsidR="00EA56AA" w:rsidRPr="006D7D8F" w:rsidRDefault="00EA56AA" w:rsidP="006D7D8F">
      <w:pPr>
        <w:ind w:right="-524"/>
        <w:rPr>
          <w:rFonts w:asciiTheme="majorBidi" w:hAnsiTheme="majorBidi"/>
          <w:sz w:val="28"/>
          <w:szCs w:val="28"/>
        </w:rPr>
      </w:pPr>
    </w:p>
    <w:p w14:paraId="607A6DFD" w14:textId="77777777" w:rsidR="00EA56AA" w:rsidRPr="006D7D8F" w:rsidRDefault="00EA56AA" w:rsidP="006D7D8F">
      <w:pPr>
        <w:ind w:right="-524"/>
        <w:rPr>
          <w:rFonts w:asciiTheme="majorBidi" w:hAnsiTheme="majorBidi"/>
          <w:sz w:val="28"/>
          <w:szCs w:val="28"/>
        </w:rPr>
      </w:pPr>
    </w:p>
    <w:p w14:paraId="53DA7E64" w14:textId="77777777" w:rsidR="00EA56AA" w:rsidRPr="006D7D8F" w:rsidRDefault="00EA56AA" w:rsidP="006D7D8F">
      <w:pPr>
        <w:ind w:right="-524"/>
        <w:rPr>
          <w:rFonts w:asciiTheme="majorBidi" w:hAnsiTheme="majorBidi"/>
          <w:sz w:val="28"/>
          <w:szCs w:val="28"/>
          <w:lang w:val="uz-Cyrl-UZ"/>
        </w:rPr>
      </w:pPr>
    </w:p>
    <w:p w14:paraId="002FA95C" w14:textId="77777777" w:rsidR="0006169E" w:rsidRPr="006D7D8F" w:rsidRDefault="0006169E" w:rsidP="006D7D8F">
      <w:pPr>
        <w:ind w:right="-524"/>
        <w:rPr>
          <w:rFonts w:asciiTheme="majorBidi" w:hAnsiTheme="majorBidi"/>
          <w:sz w:val="28"/>
          <w:szCs w:val="28"/>
          <w:lang w:val="uz-Cyrl-UZ"/>
        </w:rPr>
      </w:pPr>
    </w:p>
    <w:p w14:paraId="3F80D888" w14:textId="77777777" w:rsidR="006852DF" w:rsidRPr="006D7D8F" w:rsidRDefault="006852DF" w:rsidP="006D7D8F">
      <w:pPr>
        <w:ind w:right="-524"/>
        <w:rPr>
          <w:rFonts w:asciiTheme="majorBidi" w:hAnsiTheme="majorBidi"/>
          <w:b/>
          <w:sz w:val="28"/>
          <w:szCs w:val="28"/>
          <w:lang w:val="uz-Latn-UZ"/>
        </w:rPr>
      </w:pPr>
    </w:p>
    <w:p w14:paraId="4CFFB665" w14:textId="77777777" w:rsidR="00305D49" w:rsidRPr="006D7D8F" w:rsidRDefault="00305D49" w:rsidP="006D7D8F">
      <w:pPr>
        <w:ind w:right="-524"/>
        <w:rPr>
          <w:rFonts w:asciiTheme="majorBidi" w:hAnsiTheme="majorBidi"/>
          <w:b/>
          <w:sz w:val="28"/>
          <w:szCs w:val="28"/>
          <w:lang w:val="uz-Latn-UZ"/>
        </w:rPr>
      </w:pPr>
    </w:p>
    <w:p w14:paraId="09051284" w14:textId="77777777" w:rsidR="00305D49" w:rsidRPr="006D7D8F" w:rsidRDefault="00305D49" w:rsidP="006D7D8F">
      <w:pPr>
        <w:ind w:right="-524"/>
        <w:rPr>
          <w:rFonts w:asciiTheme="majorBidi" w:hAnsiTheme="majorBidi"/>
          <w:b/>
          <w:sz w:val="28"/>
          <w:szCs w:val="28"/>
          <w:lang w:val="uz-Latn-UZ"/>
        </w:rPr>
      </w:pPr>
    </w:p>
    <w:p w14:paraId="22A412EB" w14:textId="77777777" w:rsidR="006852DF" w:rsidRPr="006D7D8F" w:rsidRDefault="006852DF" w:rsidP="006D7D8F">
      <w:pPr>
        <w:ind w:right="-524"/>
        <w:jc w:val="center"/>
        <w:rPr>
          <w:rFonts w:asciiTheme="majorBidi" w:hAnsiTheme="majorBidi"/>
          <w:b/>
          <w:sz w:val="28"/>
          <w:szCs w:val="28"/>
          <w:lang w:val="uz-Latn-UZ"/>
        </w:rPr>
      </w:pPr>
    </w:p>
    <w:p w14:paraId="0B76875C" w14:textId="77777777" w:rsidR="00486050" w:rsidRPr="006D7D8F" w:rsidRDefault="00486050" w:rsidP="006D7D8F">
      <w:pPr>
        <w:ind w:right="-524"/>
        <w:jc w:val="center"/>
        <w:rPr>
          <w:rFonts w:asciiTheme="majorBidi" w:hAnsiTheme="majorBidi"/>
          <w:b/>
          <w:sz w:val="28"/>
          <w:szCs w:val="28"/>
          <w:lang w:val="uz-Latn-UZ"/>
        </w:rPr>
      </w:pPr>
    </w:p>
    <w:p w14:paraId="5D337A8F" w14:textId="77777777" w:rsidR="00486050" w:rsidRPr="006D7D8F" w:rsidRDefault="00486050" w:rsidP="006D7D8F">
      <w:pPr>
        <w:ind w:right="-524"/>
        <w:jc w:val="center"/>
        <w:rPr>
          <w:rFonts w:asciiTheme="majorBidi" w:hAnsiTheme="majorBidi"/>
          <w:b/>
          <w:sz w:val="28"/>
          <w:szCs w:val="28"/>
          <w:lang w:val="uz-Latn-UZ"/>
        </w:rPr>
      </w:pPr>
    </w:p>
    <w:p w14:paraId="1AF1AB40" w14:textId="77777777" w:rsidR="00486050" w:rsidRPr="006D7D8F" w:rsidRDefault="00486050" w:rsidP="006D7D8F">
      <w:pPr>
        <w:ind w:right="-524"/>
        <w:jc w:val="center"/>
        <w:rPr>
          <w:rFonts w:asciiTheme="majorBidi" w:hAnsiTheme="majorBidi"/>
          <w:b/>
          <w:sz w:val="28"/>
          <w:szCs w:val="28"/>
          <w:lang w:val="uz-Latn-UZ"/>
        </w:rPr>
      </w:pPr>
    </w:p>
    <w:p w14:paraId="44436DEC" w14:textId="77777777" w:rsidR="00486050" w:rsidRPr="006D7D8F" w:rsidRDefault="00486050" w:rsidP="006D7D8F">
      <w:pPr>
        <w:ind w:right="-524"/>
        <w:jc w:val="center"/>
        <w:rPr>
          <w:rFonts w:asciiTheme="majorBidi" w:hAnsiTheme="majorBidi"/>
          <w:b/>
          <w:sz w:val="28"/>
          <w:szCs w:val="28"/>
          <w:lang w:val="uz-Latn-UZ"/>
        </w:rPr>
      </w:pPr>
    </w:p>
    <w:p w14:paraId="69DCCEFF" w14:textId="77777777" w:rsidR="00100A4A" w:rsidRPr="006D7D8F" w:rsidRDefault="00100A4A" w:rsidP="006D7D8F">
      <w:pPr>
        <w:ind w:right="-524"/>
        <w:jc w:val="center"/>
        <w:rPr>
          <w:rFonts w:asciiTheme="majorBidi" w:hAnsiTheme="majorBidi"/>
          <w:b/>
          <w:sz w:val="28"/>
          <w:szCs w:val="28"/>
          <w:lang w:val="uz-Latn-UZ"/>
        </w:rPr>
      </w:pPr>
    </w:p>
    <w:p w14:paraId="56FE0BCA" w14:textId="77777777" w:rsidR="00100A4A" w:rsidRPr="006D7D8F" w:rsidRDefault="00100A4A" w:rsidP="006D7D8F">
      <w:pPr>
        <w:ind w:right="-524"/>
        <w:jc w:val="center"/>
        <w:rPr>
          <w:rFonts w:asciiTheme="majorBidi" w:hAnsiTheme="majorBidi"/>
          <w:b/>
          <w:sz w:val="28"/>
          <w:szCs w:val="28"/>
          <w:lang w:val="uz-Latn-UZ"/>
        </w:rPr>
      </w:pPr>
    </w:p>
    <w:p w14:paraId="6B172796" w14:textId="68A8BA20" w:rsidR="00100A4A" w:rsidRPr="006D7D8F" w:rsidRDefault="00100A4A" w:rsidP="006D7D8F">
      <w:pPr>
        <w:ind w:right="-524"/>
        <w:jc w:val="center"/>
        <w:rPr>
          <w:rFonts w:asciiTheme="majorBidi" w:hAnsiTheme="majorBidi"/>
          <w:b/>
          <w:sz w:val="28"/>
          <w:szCs w:val="28"/>
          <w:lang w:val="uz-Latn-UZ"/>
        </w:rPr>
      </w:pPr>
    </w:p>
    <w:p w14:paraId="72569236" w14:textId="79AAC71D" w:rsidR="00486050" w:rsidRPr="006D7D8F" w:rsidRDefault="00181B0D" w:rsidP="006D7D8F">
      <w:pPr>
        <w:ind w:right="-524"/>
        <w:jc w:val="center"/>
        <w:rPr>
          <w:rFonts w:asciiTheme="majorBidi" w:hAnsiTheme="majorBidi"/>
          <w:b/>
          <w:sz w:val="28"/>
          <w:szCs w:val="28"/>
          <w:lang w:val="uz-Latn-UZ"/>
        </w:rPr>
      </w:pPr>
      <w:r w:rsidRPr="006D7D8F">
        <w:rPr>
          <w:rFonts w:asciiTheme="majorBidi" w:hAnsiTheme="majorBidi"/>
          <w:b/>
          <w:sz w:val="28"/>
          <w:szCs w:val="28"/>
          <w:lang w:val="uz-Latn-UZ"/>
        </w:rPr>
        <w:t>T</w:t>
      </w:r>
      <w:r w:rsidR="00FB4337">
        <w:rPr>
          <w:rFonts w:asciiTheme="majorBidi" w:hAnsiTheme="majorBidi"/>
          <w:b/>
          <w:sz w:val="28"/>
          <w:szCs w:val="28"/>
          <w:lang w:val="en-US"/>
        </w:rPr>
        <w:t>a</w:t>
      </w:r>
      <w:r w:rsidRPr="006D7D8F">
        <w:rPr>
          <w:rFonts w:asciiTheme="majorBidi" w:hAnsiTheme="majorBidi"/>
          <w:b/>
          <w:sz w:val="28"/>
          <w:szCs w:val="28"/>
          <w:lang w:val="uz-Latn-UZ"/>
        </w:rPr>
        <w:t>shkent</w:t>
      </w:r>
      <w:r w:rsidR="00946960" w:rsidRPr="006D7D8F">
        <w:rPr>
          <w:rFonts w:asciiTheme="majorBidi" w:hAnsiTheme="majorBidi"/>
          <w:b/>
          <w:sz w:val="28"/>
          <w:szCs w:val="28"/>
          <w:lang w:val="uz-Latn-UZ"/>
        </w:rPr>
        <w:t xml:space="preserve"> 202</w:t>
      </w:r>
      <w:r w:rsidR="006B35B5">
        <w:rPr>
          <w:rFonts w:asciiTheme="majorBidi" w:hAnsiTheme="majorBidi"/>
          <w:b/>
          <w:sz w:val="28"/>
          <w:szCs w:val="28"/>
          <w:lang w:val="uz-Latn-UZ"/>
        </w:rPr>
        <w:t>5</w:t>
      </w:r>
    </w:p>
    <w:p w14:paraId="7E341108" w14:textId="5D8D8640" w:rsidR="00FB4337" w:rsidRDefault="00FB4337" w:rsidP="006D7D8F">
      <w:pPr>
        <w:ind w:right="-524"/>
        <w:jc w:val="center"/>
        <w:rPr>
          <w:rFonts w:asciiTheme="majorBidi" w:hAnsiTheme="majorBidi"/>
          <w:b/>
          <w:bCs/>
          <w:noProof/>
          <w:sz w:val="28"/>
          <w:szCs w:val="28"/>
          <w:lang w:val="en-US"/>
        </w:rPr>
      </w:pPr>
    </w:p>
    <w:p w14:paraId="2E7E6402" w14:textId="129EAE6F" w:rsidR="00EE135D" w:rsidRPr="00EE135D" w:rsidRDefault="00E82246" w:rsidP="00EE135D">
      <w:pPr>
        <w:jc w:val="center"/>
        <w:rPr>
          <w:b/>
          <w:sz w:val="28"/>
          <w:szCs w:val="28"/>
          <w:lang w:val="en-US"/>
        </w:rPr>
      </w:pPr>
      <w:r w:rsidRPr="006D7D8F">
        <w:rPr>
          <w:rFonts w:asciiTheme="majorBidi" w:hAnsiTheme="majorBidi"/>
          <w:b/>
          <w:bCs/>
          <w:noProof/>
          <w:sz w:val="28"/>
          <w:szCs w:val="28"/>
          <w:lang w:val="en-US"/>
        </w:rPr>
        <w:t xml:space="preserve"> </w:t>
      </w:r>
      <w:r w:rsidR="00EE135D">
        <w:rPr>
          <w:rFonts w:asciiTheme="majorBidi" w:hAnsiTheme="majorBidi"/>
          <w:b/>
          <w:bCs/>
          <w:noProof/>
          <w:sz w:val="28"/>
          <w:szCs w:val="28"/>
          <w:lang w:val="en-US"/>
        </w:rPr>
        <w:t xml:space="preserve">    </w:t>
      </w:r>
      <w:r w:rsidRPr="006D7D8F">
        <w:rPr>
          <w:rFonts w:asciiTheme="majorBidi" w:hAnsiTheme="majorBidi"/>
          <w:b/>
          <w:bCs/>
          <w:noProof/>
          <w:sz w:val="28"/>
          <w:szCs w:val="28"/>
          <w:lang w:val="en-US"/>
        </w:rPr>
        <w:t>Syllabus o</w:t>
      </w:r>
      <w:r w:rsidR="00EE135D">
        <w:rPr>
          <w:rFonts w:asciiTheme="majorBidi" w:hAnsiTheme="majorBidi"/>
          <w:b/>
          <w:bCs/>
          <w:noProof/>
          <w:sz w:val="28"/>
          <w:szCs w:val="28"/>
          <w:lang w:val="en-US"/>
        </w:rPr>
        <w:t>n</w:t>
      </w:r>
      <w:r w:rsidRPr="006D7D8F">
        <w:rPr>
          <w:rFonts w:asciiTheme="majorBidi" w:hAnsiTheme="majorBidi"/>
          <w:b/>
          <w:bCs/>
          <w:noProof/>
          <w:sz w:val="28"/>
          <w:szCs w:val="28"/>
          <w:lang w:val="en-US"/>
        </w:rPr>
        <w:t xml:space="preserve"> the subject</w:t>
      </w:r>
      <w:r w:rsidR="00EE135D">
        <w:rPr>
          <w:rFonts w:asciiTheme="majorBidi" w:hAnsiTheme="majorBidi"/>
          <w:b/>
          <w:bCs/>
          <w:noProof/>
          <w:sz w:val="28"/>
          <w:szCs w:val="28"/>
          <w:lang w:val="en-US"/>
        </w:rPr>
        <w:t xml:space="preserve"> of </w:t>
      </w:r>
      <w:r w:rsidR="00EE135D" w:rsidRPr="00EE135D">
        <w:rPr>
          <w:b/>
          <w:sz w:val="28"/>
          <w:szCs w:val="28"/>
          <w:lang w:val="en-US"/>
        </w:rPr>
        <w:t xml:space="preserve">Traumatology </w:t>
      </w:r>
      <w:r w:rsidR="00EE135D">
        <w:rPr>
          <w:b/>
          <w:sz w:val="28"/>
          <w:szCs w:val="28"/>
          <w:lang w:val="en-US"/>
        </w:rPr>
        <w:t>a</w:t>
      </w:r>
      <w:r w:rsidR="00EE135D" w:rsidRPr="00EE135D">
        <w:rPr>
          <w:b/>
          <w:sz w:val="28"/>
          <w:szCs w:val="28"/>
          <w:lang w:val="en-US"/>
        </w:rPr>
        <w:t>nd Ortho</w:t>
      </w:r>
      <w:r w:rsidR="0018744D">
        <w:rPr>
          <w:b/>
          <w:sz w:val="28"/>
          <w:szCs w:val="28"/>
          <w:lang w:val="en-US"/>
        </w:rPr>
        <w:t>pedics, Pediatric Traumatology a</w:t>
      </w:r>
      <w:r w:rsidR="00EE135D" w:rsidRPr="00EE135D">
        <w:rPr>
          <w:b/>
          <w:sz w:val="28"/>
          <w:szCs w:val="28"/>
          <w:lang w:val="en-US"/>
        </w:rPr>
        <w:t>nd Orthopedics</w:t>
      </w:r>
    </w:p>
    <w:p w14:paraId="41CF5D32" w14:textId="77777777" w:rsidR="00E82246" w:rsidRPr="006D7D8F" w:rsidRDefault="00E82246" w:rsidP="006D7D8F">
      <w:pPr>
        <w:ind w:right="-524"/>
        <w:jc w:val="center"/>
        <w:rPr>
          <w:rFonts w:asciiTheme="majorBidi" w:hAnsiTheme="majorBidi"/>
          <w:b/>
          <w:bCs/>
          <w:noProof/>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67"/>
      </w:tblGrid>
      <w:tr w:rsidR="0002308F" w:rsidRPr="00F64DB2" w14:paraId="7BA418F2" w14:textId="77777777" w:rsidTr="0002308F">
        <w:tc>
          <w:tcPr>
            <w:tcW w:w="4677" w:type="dxa"/>
          </w:tcPr>
          <w:p w14:paraId="4B37110B" w14:textId="47CCE912" w:rsidR="0002308F" w:rsidRPr="006D7D8F" w:rsidRDefault="0002308F" w:rsidP="0002308F">
            <w:pPr>
              <w:ind w:right="33"/>
              <w:jc w:val="both"/>
              <w:rPr>
                <w:rFonts w:asciiTheme="majorBidi" w:hAnsiTheme="majorBidi"/>
                <w:b/>
                <w:sz w:val="28"/>
                <w:szCs w:val="28"/>
              </w:rPr>
            </w:pPr>
            <w:r w:rsidRPr="00C371E7">
              <w:rPr>
                <w:rFonts w:asciiTheme="majorBidi" w:hAnsiTheme="majorBidi"/>
                <w:b/>
                <w:sz w:val="28"/>
                <w:szCs w:val="28"/>
                <w:lang w:val="en-US"/>
              </w:rPr>
              <w:t>Subject</w:t>
            </w:r>
            <w:r w:rsidRPr="00C371E7">
              <w:rPr>
                <w:rFonts w:asciiTheme="majorBidi" w:hAnsiTheme="majorBidi"/>
                <w:b/>
                <w:sz w:val="28"/>
                <w:szCs w:val="28"/>
              </w:rPr>
              <w:t>:</w:t>
            </w:r>
          </w:p>
        </w:tc>
        <w:tc>
          <w:tcPr>
            <w:tcW w:w="4667" w:type="dxa"/>
          </w:tcPr>
          <w:p w14:paraId="1A95B096" w14:textId="3BB39BF5" w:rsidR="0002308F" w:rsidRPr="006D7D8F" w:rsidRDefault="0002308F" w:rsidP="0002308F">
            <w:pPr>
              <w:jc w:val="center"/>
              <w:rPr>
                <w:rFonts w:asciiTheme="majorBidi" w:hAnsiTheme="majorBidi"/>
                <w:b/>
                <w:color w:val="FF0000"/>
                <w:sz w:val="28"/>
                <w:szCs w:val="28"/>
                <w:lang w:val="en-US"/>
              </w:rPr>
            </w:pPr>
            <w:r w:rsidRPr="00C371E7">
              <w:rPr>
                <w:rFonts w:asciiTheme="majorBidi" w:hAnsiTheme="majorBidi"/>
                <w:b/>
                <w:sz w:val="28"/>
                <w:szCs w:val="28"/>
                <w:lang w:val="en-US"/>
              </w:rPr>
              <w:t>Traumatology and orthopedics, pediatric traumatology and orthopedics</w:t>
            </w:r>
          </w:p>
        </w:tc>
      </w:tr>
      <w:tr w:rsidR="0002308F" w:rsidRPr="006D7D8F" w14:paraId="6E3D73BA" w14:textId="77777777" w:rsidTr="0002308F">
        <w:tc>
          <w:tcPr>
            <w:tcW w:w="4677" w:type="dxa"/>
          </w:tcPr>
          <w:p w14:paraId="615DED6E" w14:textId="73EE6B10" w:rsidR="0002308F" w:rsidRPr="006D7D8F" w:rsidRDefault="0002308F" w:rsidP="0002308F">
            <w:pPr>
              <w:ind w:right="33"/>
              <w:jc w:val="both"/>
              <w:rPr>
                <w:rFonts w:asciiTheme="majorBidi" w:hAnsiTheme="majorBidi"/>
                <w:b/>
                <w:sz w:val="28"/>
                <w:szCs w:val="28"/>
                <w:lang w:val="uz-Latn-UZ"/>
              </w:rPr>
            </w:pPr>
            <w:proofErr w:type="spellStart"/>
            <w:r w:rsidRPr="00C371E7">
              <w:rPr>
                <w:rFonts w:asciiTheme="majorBidi" w:hAnsiTheme="majorBidi"/>
                <w:b/>
                <w:sz w:val="28"/>
                <w:szCs w:val="28"/>
                <w:lang w:val="en-US"/>
              </w:rPr>
              <w:t>Subjectt</w:t>
            </w:r>
            <w:r w:rsidRPr="00C371E7">
              <w:rPr>
                <w:rFonts w:asciiTheme="majorBidi" w:hAnsiTheme="majorBidi"/>
                <w:b/>
                <w:sz w:val="28"/>
                <w:szCs w:val="28"/>
              </w:rPr>
              <w:t>ype</w:t>
            </w:r>
            <w:proofErr w:type="spellEnd"/>
            <w:r w:rsidRPr="00C371E7">
              <w:rPr>
                <w:rFonts w:asciiTheme="majorBidi" w:hAnsiTheme="majorBidi"/>
                <w:b/>
                <w:sz w:val="28"/>
                <w:szCs w:val="28"/>
              </w:rPr>
              <w:t>:</w:t>
            </w:r>
          </w:p>
        </w:tc>
        <w:tc>
          <w:tcPr>
            <w:tcW w:w="4667" w:type="dxa"/>
          </w:tcPr>
          <w:p w14:paraId="6B6A75FE" w14:textId="18314541" w:rsidR="0002308F" w:rsidRPr="00EE135D" w:rsidRDefault="0002308F" w:rsidP="0002308F">
            <w:pPr>
              <w:ind w:right="140"/>
              <w:jc w:val="both"/>
              <w:rPr>
                <w:rFonts w:asciiTheme="majorBidi" w:hAnsiTheme="majorBidi"/>
                <w:bCs/>
                <w:sz w:val="28"/>
                <w:szCs w:val="28"/>
                <w:lang w:val="uz-Latn-UZ"/>
              </w:rPr>
            </w:pPr>
            <w:r w:rsidRPr="00C371E7">
              <w:rPr>
                <w:rFonts w:asciiTheme="majorBidi" w:hAnsiTheme="majorBidi"/>
                <w:bCs/>
                <w:sz w:val="28"/>
                <w:szCs w:val="28"/>
                <w:lang w:val="uz-Cyrl-UZ"/>
              </w:rPr>
              <w:t>Required</w:t>
            </w:r>
          </w:p>
        </w:tc>
      </w:tr>
      <w:tr w:rsidR="0002308F" w:rsidRPr="006D7D8F" w14:paraId="75CDB622" w14:textId="77777777" w:rsidTr="0002308F">
        <w:tc>
          <w:tcPr>
            <w:tcW w:w="4677" w:type="dxa"/>
          </w:tcPr>
          <w:p w14:paraId="468D9A7C" w14:textId="24943061" w:rsidR="0002308F" w:rsidRPr="006D7D8F" w:rsidRDefault="0002308F" w:rsidP="0002308F">
            <w:pPr>
              <w:ind w:right="33"/>
              <w:jc w:val="both"/>
              <w:rPr>
                <w:rFonts w:asciiTheme="majorBidi" w:hAnsiTheme="majorBidi"/>
                <w:b/>
                <w:sz w:val="28"/>
                <w:szCs w:val="28"/>
                <w:lang w:val="uz-Latn-UZ"/>
              </w:rPr>
            </w:pPr>
            <w:r w:rsidRPr="00C371E7">
              <w:rPr>
                <w:rFonts w:asciiTheme="majorBidi" w:hAnsiTheme="majorBidi"/>
                <w:b/>
                <w:sz w:val="28"/>
                <w:szCs w:val="28"/>
                <w:lang w:val="en-US"/>
              </w:rPr>
              <w:t>Subject</w:t>
            </w:r>
            <w:proofErr w:type="spellStart"/>
            <w:r w:rsidRPr="00C371E7">
              <w:rPr>
                <w:rFonts w:asciiTheme="majorBidi" w:hAnsiTheme="majorBidi"/>
                <w:b/>
                <w:sz w:val="28"/>
                <w:szCs w:val="28"/>
              </w:rPr>
              <w:t>code</w:t>
            </w:r>
            <w:proofErr w:type="spellEnd"/>
            <w:r w:rsidRPr="00C371E7">
              <w:rPr>
                <w:rFonts w:asciiTheme="majorBidi" w:hAnsiTheme="majorBidi"/>
                <w:b/>
                <w:sz w:val="28"/>
                <w:szCs w:val="28"/>
              </w:rPr>
              <w:t>:</w:t>
            </w:r>
          </w:p>
        </w:tc>
        <w:tc>
          <w:tcPr>
            <w:tcW w:w="4667" w:type="dxa"/>
          </w:tcPr>
          <w:p w14:paraId="416C60E3" w14:textId="6F2355A0" w:rsidR="0002308F" w:rsidRPr="00EE135D" w:rsidRDefault="0002308F" w:rsidP="0002308F">
            <w:pPr>
              <w:ind w:right="140"/>
              <w:jc w:val="both"/>
              <w:rPr>
                <w:rFonts w:asciiTheme="majorBidi" w:hAnsiTheme="majorBidi"/>
                <w:bCs/>
                <w:sz w:val="28"/>
                <w:szCs w:val="28"/>
                <w:lang w:val="uz-Latn-UZ"/>
              </w:rPr>
            </w:pPr>
            <w:r w:rsidRPr="00C371E7">
              <w:rPr>
                <w:sz w:val="28"/>
                <w:szCs w:val="28"/>
                <w:lang w:val="en-US" w:eastAsia="en-US"/>
              </w:rPr>
              <w:t>TROHDJ17-805</w:t>
            </w:r>
          </w:p>
        </w:tc>
      </w:tr>
      <w:tr w:rsidR="0002308F" w:rsidRPr="006D7D8F" w14:paraId="7AAD9CF7" w14:textId="77777777" w:rsidTr="0002308F">
        <w:tc>
          <w:tcPr>
            <w:tcW w:w="4677" w:type="dxa"/>
          </w:tcPr>
          <w:p w14:paraId="6FD1361A" w14:textId="33B38A46" w:rsidR="0002308F" w:rsidRPr="006D7D8F" w:rsidRDefault="0002308F" w:rsidP="0002308F">
            <w:pPr>
              <w:ind w:right="33"/>
              <w:jc w:val="both"/>
              <w:rPr>
                <w:rFonts w:asciiTheme="majorBidi" w:hAnsiTheme="majorBidi"/>
                <w:b/>
                <w:sz w:val="28"/>
                <w:szCs w:val="28"/>
                <w:lang w:val="uz-Latn-UZ"/>
              </w:rPr>
            </w:pPr>
            <w:r w:rsidRPr="00C371E7">
              <w:rPr>
                <w:rFonts w:asciiTheme="majorBidi" w:hAnsiTheme="majorBidi"/>
                <w:b/>
                <w:sz w:val="28"/>
                <w:szCs w:val="28"/>
                <w:lang w:val="en-US"/>
              </w:rPr>
              <w:t>Duration</w:t>
            </w:r>
            <w:r w:rsidRPr="00C371E7">
              <w:rPr>
                <w:rFonts w:asciiTheme="majorBidi" w:hAnsiTheme="majorBidi"/>
                <w:b/>
                <w:sz w:val="28"/>
                <w:szCs w:val="28"/>
              </w:rPr>
              <w:t>:</w:t>
            </w:r>
          </w:p>
        </w:tc>
        <w:tc>
          <w:tcPr>
            <w:tcW w:w="4667" w:type="dxa"/>
          </w:tcPr>
          <w:p w14:paraId="4815781C" w14:textId="00FF6427" w:rsidR="0002308F" w:rsidRPr="00EE135D" w:rsidRDefault="0002308F" w:rsidP="0002308F">
            <w:pPr>
              <w:ind w:right="140"/>
              <w:jc w:val="both"/>
              <w:rPr>
                <w:rFonts w:asciiTheme="majorBidi" w:hAnsiTheme="majorBidi"/>
                <w:bCs/>
                <w:sz w:val="28"/>
                <w:szCs w:val="28"/>
                <w:lang w:val="uz-Cyrl-UZ"/>
              </w:rPr>
            </w:pPr>
            <w:r w:rsidRPr="00C371E7">
              <w:rPr>
                <w:rFonts w:asciiTheme="majorBidi" w:hAnsiTheme="majorBidi"/>
                <w:bCs/>
                <w:sz w:val="28"/>
                <w:szCs w:val="28"/>
                <w:lang w:val="uz-Cyrl-UZ"/>
              </w:rPr>
              <w:t>2024/2025</w:t>
            </w:r>
          </w:p>
        </w:tc>
      </w:tr>
      <w:tr w:rsidR="0002308F" w:rsidRPr="006D7D8F" w14:paraId="002754AE" w14:textId="77777777" w:rsidTr="0002308F">
        <w:tc>
          <w:tcPr>
            <w:tcW w:w="4677" w:type="dxa"/>
          </w:tcPr>
          <w:p w14:paraId="716BA4EA" w14:textId="223F75BB" w:rsidR="0002308F" w:rsidRPr="006D7D8F" w:rsidRDefault="0002308F" w:rsidP="0002308F">
            <w:pPr>
              <w:ind w:right="33"/>
              <w:jc w:val="both"/>
              <w:rPr>
                <w:rFonts w:asciiTheme="majorBidi" w:hAnsiTheme="majorBidi"/>
                <w:b/>
                <w:sz w:val="28"/>
                <w:szCs w:val="28"/>
                <w:lang w:val="uz-Latn-UZ"/>
              </w:rPr>
            </w:pPr>
            <w:proofErr w:type="spellStart"/>
            <w:r w:rsidRPr="00C371E7">
              <w:rPr>
                <w:rFonts w:asciiTheme="majorBidi" w:hAnsiTheme="majorBidi"/>
                <w:b/>
                <w:sz w:val="28"/>
                <w:szCs w:val="28"/>
              </w:rPr>
              <w:t>Semester</w:t>
            </w:r>
            <w:proofErr w:type="spellEnd"/>
            <w:r w:rsidRPr="00C371E7">
              <w:rPr>
                <w:rFonts w:asciiTheme="majorBidi" w:hAnsiTheme="majorBidi"/>
                <w:b/>
                <w:sz w:val="28"/>
                <w:szCs w:val="28"/>
              </w:rPr>
              <w:t>:</w:t>
            </w:r>
          </w:p>
        </w:tc>
        <w:tc>
          <w:tcPr>
            <w:tcW w:w="4667" w:type="dxa"/>
          </w:tcPr>
          <w:p w14:paraId="49A2A882" w14:textId="0DB112E3" w:rsidR="0002308F" w:rsidRPr="00EE135D" w:rsidRDefault="0002308F" w:rsidP="0002308F">
            <w:pPr>
              <w:ind w:right="140"/>
              <w:jc w:val="both"/>
              <w:rPr>
                <w:rFonts w:asciiTheme="majorBidi" w:hAnsiTheme="majorBidi"/>
                <w:bCs/>
                <w:sz w:val="28"/>
                <w:szCs w:val="28"/>
                <w:lang w:val="en-GB"/>
              </w:rPr>
            </w:pPr>
            <w:r w:rsidRPr="00C371E7">
              <w:rPr>
                <w:rFonts w:asciiTheme="majorBidi" w:hAnsiTheme="majorBidi"/>
                <w:bCs/>
                <w:sz w:val="28"/>
                <w:szCs w:val="28"/>
                <w:lang w:val="en-GB"/>
              </w:rPr>
              <w:t>1-2</w:t>
            </w:r>
          </w:p>
        </w:tc>
      </w:tr>
      <w:tr w:rsidR="0002308F" w:rsidRPr="006D7D8F" w14:paraId="27474CAF" w14:textId="77777777" w:rsidTr="0002308F">
        <w:tc>
          <w:tcPr>
            <w:tcW w:w="4677" w:type="dxa"/>
          </w:tcPr>
          <w:p w14:paraId="7FE83554" w14:textId="54147BAB" w:rsidR="0002308F" w:rsidRPr="006D7D8F" w:rsidRDefault="0002308F" w:rsidP="0002308F">
            <w:pPr>
              <w:ind w:right="33"/>
              <w:jc w:val="both"/>
              <w:rPr>
                <w:rFonts w:asciiTheme="majorBidi" w:hAnsiTheme="majorBidi"/>
                <w:b/>
                <w:sz w:val="28"/>
                <w:szCs w:val="28"/>
                <w:lang w:val="uz-Latn-UZ"/>
              </w:rPr>
            </w:pPr>
            <w:r w:rsidRPr="00C371E7">
              <w:rPr>
                <w:rFonts w:asciiTheme="majorBidi" w:hAnsiTheme="majorBidi"/>
                <w:b/>
                <w:sz w:val="28"/>
                <w:szCs w:val="28"/>
                <w:lang w:val="uz-Latn-UZ"/>
              </w:rPr>
              <w:t>Form of study:</w:t>
            </w:r>
          </w:p>
        </w:tc>
        <w:tc>
          <w:tcPr>
            <w:tcW w:w="4667" w:type="dxa"/>
          </w:tcPr>
          <w:p w14:paraId="0A52D879" w14:textId="1763E744" w:rsidR="0002308F" w:rsidRPr="00EE135D" w:rsidRDefault="0002308F" w:rsidP="0002308F">
            <w:pPr>
              <w:ind w:right="140"/>
              <w:jc w:val="both"/>
              <w:rPr>
                <w:rFonts w:asciiTheme="majorBidi" w:hAnsiTheme="majorBidi"/>
                <w:bCs/>
                <w:sz w:val="28"/>
                <w:szCs w:val="28"/>
              </w:rPr>
            </w:pPr>
            <w:r w:rsidRPr="00C371E7">
              <w:rPr>
                <w:rFonts w:asciiTheme="majorBidi" w:hAnsiTheme="majorBidi"/>
                <w:bCs/>
                <w:sz w:val="28"/>
                <w:szCs w:val="28"/>
              </w:rPr>
              <w:t>Day</w:t>
            </w:r>
            <w:r>
              <w:rPr>
                <w:rFonts w:asciiTheme="majorBidi" w:hAnsiTheme="majorBidi"/>
                <w:bCs/>
                <w:sz w:val="28"/>
                <w:szCs w:val="28"/>
                <w:lang w:val="en-US"/>
              </w:rPr>
              <w:t xml:space="preserve"> </w:t>
            </w:r>
            <w:proofErr w:type="spellStart"/>
            <w:r w:rsidRPr="00C371E7">
              <w:rPr>
                <w:rFonts w:asciiTheme="majorBidi" w:hAnsiTheme="majorBidi"/>
                <w:bCs/>
                <w:sz w:val="28"/>
                <w:szCs w:val="28"/>
              </w:rPr>
              <w:t>time</w:t>
            </w:r>
            <w:proofErr w:type="spellEnd"/>
          </w:p>
        </w:tc>
      </w:tr>
      <w:tr w:rsidR="0002308F" w:rsidRPr="006D7D8F" w14:paraId="349254D1" w14:textId="77777777" w:rsidTr="0002308F">
        <w:tc>
          <w:tcPr>
            <w:tcW w:w="4677" w:type="dxa"/>
          </w:tcPr>
          <w:p w14:paraId="7555AE49" w14:textId="4F8B7124" w:rsidR="0002308F" w:rsidRPr="006D7D8F" w:rsidRDefault="0002308F" w:rsidP="0002308F">
            <w:pPr>
              <w:ind w:right="33"/>
              <w:jc w:val="both"/>
              <w:rPr>
                <w:rFonts w:asciiTheme="majorBidi" w:hAnsiTheme="majorBidi"/>
                <w:b/>
                <w:sz w:val="28"/>
                <w:szCs w:val="28"/>
                <w:lang w:val="uz-Latn-UZ"/>
              </w:rPr>
            </w:pPr>
            <w:r w:rsidRPr="00C371E7">
              <w:rPr>
                <w:rFonts w:asciiTheme="majorBidi" w:hAnsiTheme="majorBidi"/>
                <w:b/>
                <w:sz w:val="28"/>
                <w:szCs w:val="28"/>
                <w:lang w:val="uz-Latn-UZ"/>
              </w:rPr>
              <w:t>Form of classes and hours allocated for the semester:</w:t>
            </w:r>
          </w:p>
        </w:tc>
        <w:tc>
          <w:tcPr>
            <w:tcW w:w="4667" w:type="dxa"/>
          </w:tcPr>
          <w:p w14:paraId="730C291E" w14:textId="5E712B13" w:rsidR="0002308F" w:rsidRPr="00EE135D" w:rsidRDefault="0002308F" w:rsidP="0002308F">
            <w:pPr>
              <w:ind w:right="140"/>
              <w:jc w:val="both"/>
              <w:rPr>
                <w:rFonts w:asciiTheme="majorBidi" w:hAnsiTheme="majorBidi"/>
                <w:bCs/>
                <w:sz w:val="28"/>
                <w:szCs w:val="28"/>
                <w:lang w:val="uz-Latn-UZ"/>
              </w:rPr>
            </w:pPr>
            <w:r w:rsidRPr="00C371E7">
              <w:rPr>
                <w:rFonts w:asciiTheme="majorBidi" w:hAnsiTheme="majorBidi"/>
                <w:bCs/>
                <w:sz w:val="28"/>
                <w:szCs w:val="28"/>
                <w:lang w:val="uz-Latn-UZ"/>
              </w:rPr>
              <w:t>150</w:t>
            </w:r>
          </w:p>
        </w:tc>
      </w:tr>
      <w:tr w:rsidR="0002308F" w:rsidRPr="006D7D8F" w14:paraId="422200C9" w14:textId="77777777" w:rsidTr="0002308F">
        <w:tc>
          <w:tcPr>
            <w:tcW w:w="4677" w:type="dxa"/>
          </w:tcPr>
          <w:p w14:paraId="6CCCA592" w14:textId="0C757C9D" w:rsidR="0002308F" w:rsidRPr="00557D46" w:rsidRDefault="0002308F" w:rsidP="0002308F">
            <w:pPr>
              <w:ind w:right="33" w:firstLine="426"/>
              <w:rPr>
                <w:rFonts w:asciiTheme="majorBidi" w:hAnsiTheme="majorBidi"/>
                <w:b/>
                <w:sz w:val="28"/>
                <w:szCs w:val="28"/>
              </w:rPr>
            </w:pPr>
            <w:proofErr w:type="spellStart"/>
            <w:r w:rsidRPr="00C371E7">
              <w:rPr>
                <w:rFonts w:asciiTheme="majorBidi" w:hAnsiTheme="majorBidi"/>
                <w:sz w:val="28"/>
                <w:szCs w:val="28"/>
              </w:rPr>
              <w:t>Lectures</w:t>
            </w:r>
            <w:proofErr w:type="spellEnd"/>
          </w:p>
        </w:tc>
        <w:tc>
          <w:tcPr>
            <w:tcW w:w="4667" w:type="dxa"/>
          </w:tcPr>
          <w:p w14:paraId="01F8D578" w14:textId="61175C9B" w:rsidR="0002308F" w:rsidRPr="00557D46" w:rsidRDefault="0002308F" w:rsidP="0002308F">
            <w:pPr>
              <w:ind w:right="140"/>
              <w:jc w:val="both"/>
              <w:rPr>
                <w:rFonts w:asciiTheme="majorBidi" w:hAnsiTheme="majorBidi"/>
                <w:b/>
                <w:bCs/>
                <w:sz w:val="28"/>
                <w:szCs w:val="28"/>
              </w:rPr>
            </w:pPr>
            <w:r w:rsidRPr="00C371E7">
              <w:rPr>
                <w:rFonts w:asciiTheme="majorBidi" w:hAnsiTheme="majorBidi"/>
                <w:bCs/>
                <w:sz w:val="28"/>
                <w:szCs w:val="28"/>
                <w:lang w:val="uz-Cyrl-UZ"/>
              </w:rPr>
              <w:t>1</w:t>
            </w:r>
            <w:r w:rsidRPr="00C371E7">
              <w:rPr>
                <w:rFonts w:asciiTheme="majorBidi" w:hAnsiTheme="majorBidi"/>
                <w:bCs/>
                <w:sz w:val="28"/>
                <w:szCs w:val="28"/>
                <w:lang w:val="en-US"/>
              </w:rPr>
              <w:t>6</w:t>
            </w:r>
          </w:p>
        </w:tc>
      </w:tr>
      <w:tr w:rsidR="0002308F" w:rsidRPr="006D7D8F" w14:paraId="36DE2AE3" w14:textId="77777777" w:rsidTr="0002308F">
        <w:tc>
          <w:tcPr>
            <w:tcW w:w="4677" w:type="dxa"/>
          </w:tcPr>
          <w:p w14:paraId="2D84EE99" w14:textId="711B3B75" w:rsidR="0002308F" w:rsidRPr="00BE1A81" w:rsidRDefault="0002308F" w:rsidP="0002308F">
            <w:pPr>
              <w:ind w:right="33" w:firstLine="426"/>
              <w:rPr>
                <w:rFonts w:asciiTheme="majorBidi" w:hAnsiTheme="majorBidi"/>
                <w:b/>
                <w:sz w:val="28"/>
                <w:szCs w:val="28"/>
                <w:lang w:val="en-US"/>
              </w:rPr>
            </w:pPr>
            <w:proofErr w:type="spellStart"/>
            <w:r w:rsidRPr="00C371E7">
              <w:rPr>
                <w:rFonts w:asciiTheme="majorBidi" w:hAnsiTheme="majorBidi"/>
                <w:sz w:val="28"/>
                <w:szCs w:val="28"/>
              </w:rPr>
              <w:t>Practicalwork</w:t>
            </w:r>
            <w:proofErr w:type="spellEnd"/>
          </w:p>
        </w:tc>
        <w:tc>
          <w:tcPr>
            <w:tcW w:w="4667" w:type="dxa"/>
          </w:tcPr>
          <w:p w14:paraId="5FC22A50" w14:textId="6782D8FD" w:rsidR="0002308F" w:rsidRPr="00557D46" w:rsidRDefault="0002308F" w:rsidP="0002308F">
            <w:pPr>
              <w:ind w:right="140"/>
              <w:jc w:val="both"/>
              <w:rPr>
                <w:rFonts w:asciiTheme="majorBidi" w:hAnsiTheme="majorBidi"/>
                <w:b/>
                <w:bCs/>
                <w:sz w:val="28"/>
                <w:szCs w:val="28"/>
                <w:lang w:val="en-US"/>
              </w:rPr>
            </w:pPr>
            <w:r w:rsidRPr="00C371E7">
              <w:rPr>
                <w:rFonts w:asciiTheme="majorBidi" w:hAnsiTheme="majorBidi"/>
                <w:bCs/>
                <w:sz w:val="28"/>
                <w:szCs w:val="28"/>
                <w:lang w:val="en-US"/>
              </w:rPr>
              <w:t>59</w:t>
            </w:r>
          </w:p>
        </w:tc>
      </w:tr>
      <w:tr w:rsidR="0002308F" w:rsidRPr="006D7D8F" w14:paraId="5DE860C6" w14:textId="77777777" w:rsidTr="0002308F">
        <w:tc>
          <w:tcPr>
            <w:tcW w:w="4677" w:type="dxa"/>
          </w:tcPr>
          <w:p w14:paraId="0420088E" w14:textId="0D751E47" w:rsidR="0002308F" w:rsidRPr="00557D46" w:rsidRDefault="0002308F" w:rsidP="0002308F">
            <w:pPr>
              <w:ind w:right="33" w:firstLine="426"/>
              <w:rPr>
                <w:rFonts w:asciiTheme="majorBidi" w:hAnsiTheme="majorBidi"/>
                <w:b/>
                <w:sz w:val="28"/>
                <w:szCs w:val="28"/>
                <w:lang w:val="en-GB"/>
              </w:rPr>
            </w:pPr>
            <w:r w:rsidRPr="00C371E7">
              <w:rPr>
                <w:rFonts w:asciiTheme="majorBidi" w:hAnsiTheme="majorBidi"/>
                <w:sz w:val="28"/>
                <w:szCs w:val="28"/>
                <w:lang w:val="en-US"/>
              </w:rPr>
              <w:t>Laboratory</w:t>
            </w:r>
            <w:proofErr w:type="spellStart"/>
            <w:r w:rsidRPr="00C371E7">
              <w:rPr>
                <w:rFonts w:asciiTheme="majorBidi" w:hAnsiTheme="majorBidi"/>
                <w:sz w:val="28"/>
                <w:szCs w:val="28"/>
              </w:rPr>
              <w:t>works</w:t>
            </w:r>
            <w:proofErr w:type="spellEnd"/>
          </w:p>
        </w:tc>
        <w:tc>
          <w:tcPr>
            <w:tcW w:w="4667" w:type="dxa"/>
          </w:tcPr>
          <w:p w14:paraId="5BF4EB01" w14:textId="54DB2320" w:rsidR="0002308F" w:rsidRPr="00557D46" w:rsidRDefault="0002308F" w:rsidP="0002308F">
            <w:pPr>
              <w:ind w:right="140"/>
              <w:jc w:val="both"/>
              <w:rPr>
                <w:rFonts w:asciiTheme="majorBidi" w:hAnsiTheme="majorBidi"/>
                <w:b/>
                <w:bCs/>
                <w:sz w:val="28"/>
                <w:szCs w:val="28"/>
                <w:lang w:val="en-US"/>
              </w:rPr>
            </w:pPr>
            <w:r w:rsidRPr="00C371E7">
              <w:rPr>
                <w:rFonts w:asciiTheme="majorBidi" w:hAnsiTheme="majorBidi"/>
                <w:bCs/>
                <w:sz w:val="28"/>
                <w:szCs w:val="28"/>
                <w:lang w:val="en-US"/>
              </w:rPr>
              <w:t>-</w:t>
            </w:r>
          </w:p>
        </w:tc>
      </w:tr>
      <w:tr w:rsidR="0002308F" w:rsidRPr="006D7D8F" w14:paraId="63364BDF" w14:textId="77777777" w:rsidTr="0002308F">
        <w:tc>
          <w:tcPr>
            <w:tcW w:w="4677" w:type="dxa"/>
          </w:tcPr>
          <w:p w14:paraId="36D57CD9" w14:textId="140DBCDD" w:rsidR="0002308F" w:rsidRPr="00557D46" w:rsidRDefault="0002308F" w:rsidP="0002308F">
            <w:pPr>
              <w:ind w:right="33"/>
              <w:jc w:val="both"/>
              <w:rPr>
                <w:rFonts w:asciiTheme="majorBidi" w:hAnsiTheme="majorBidi"/>
                <w:b/>
                <w:sz w:val="28"/>
                <w:szCs w:val="28"/>
              </w:rPr>
            </w:pPr>
            <w:proofErr w:type="spellStart"/>
            <w:r w:rsidRPr="00C371E7">
              <w:rPr>
                <w:rFonts w:asciiTheme="majorBidi" w:hAnsiTheme="majorBidi"/>
                <w:sz w:val="28"/>
                <w:szCs w:val="28"/>
              </w:rPr>
              <w:t>Seminar</w:t>
            </w:r>
            <w:proofErr w:type="spellEnd"/>
          </w:p>
        </w:tc>
        <w:tc>
          <w:tcPr>
            <w:tcW w:w="4667" w:type="dxa"/>
          </w:tcPr>
          <w:p w14:paraId="37236068" w14:textId="6FEAC22E" w:rsidR="0002308F" w:rsidRPr="00557D46" w:rsidRDefault="0002308F" w:rsidP="0002308F">
            <w:pPr>
              <w:ind w:right="140"/>
              <w:jc w:val="both"/>
              <w:rPr>
                <w:rFonts w:asciiTheme="majorBidi" w:hAnsiTheme="majorBidi"/>
                <w:b/>
                <w:bCs/>
                <w:sz w:val="28"/>
                <w:szCs w:val="28"/>
                <w:lang w:val="uz-Cyrl-UZ"/>
              </w:rPr>
            </w:pPr>
            <w:r w:rsidRPr="00C371E7">
              <w:rPr>
                <w:rFonts w:asciiTheme="majorBidi" w:hAnsiTheme="majorBidi"/>
                <w:bCs/>
                <w:sz w:val="28"/>
                <w:szCs w:val="28"/>
              </w:rPr>
              <w:t>-</w:t>
            </w:r>
          </w:p>
        </w:tc>
      </w:tr>
      <w:tr w:rsidR="0002308F" w:rsidRPr="006D7D8F" w14:paraId="23965792" w14:textId="77777777" w:rsidTr="0002308F">
        <w:tc>
          <w:tcPr>
            <w:tcW w:w="4677" w:type="dxa"/>
          </w:tcPr>
          <w:p w14:paraId="35099EE7" w14:textId="517823A7" w:rsidR="0002308F" w:rsidRPr="006D7D8F" w:rsidRDefault="0002308F" w:rsidP="0002308F">
            <w:pPr>
              <w:ind w:right="33"/>
              <w:jc w:val="both"/>
              <w:rPr>
                <w:rFonts w:asciiTheme="majorBidi" w:hAnsiTheme="majorBidi"/>
                <w:b/>
                <w:sz w:val="28"/>
                <w:szCs w:val="28"/>
              </w:rPr>
            </w:pPr>
            <w:r w:rsidRPr="00C371E7">
              <w:rPr>
                <w:rFonts w:asciiTheme="majorBidi" w:hAnsiTheme="majorBidi"/>
                <w:sz w:val="28"/>
                <w:szCs w:val="28"/>
                <w:lang w:val="uz-Latn-UZ"/>
              </w:rPr>
              <w:t>Independent education</w:t>
            </w:r>
          </w:p>
        </w:tc>
        <w:tc>
          <w:tcPr>
            <w:tcW w:w="4667" w:type="dxa"/>
          </w:tcPr>
          <w:p w14:paraId="4D21C52E" w14:textId="604125E2" w:rsidR="0002308F" w:rsidRPr="00EE135D" w:rsidRDefault="0002308F" w:rsidP="0002308F">
            <w:pPr>
              <w:ind w:right="140"/>
              <w:jc w:val="both"/>
              <w:rPr>
                <w:rFonts w:asciiTheme="majorBidi" w:hAnsiTheme="majorBidi"/>
                <w:bCs/>
                <w:sz w:val="28"/>
                <w:szCs w:val="28"/>
                <w:lang w:val="en-GB"/>
              </w:rPr>
            </w:pPr>
            <w:r w:rsidRPr="00C371E7">
              <w:rPr>
                <w:rFonts w:asciiTheme="majorBidi" w:hAnsiTheme="majorBidi"/>
                <w:bCs/>
                <w:sz w:val="28"/>
                <w:szCs w:val="28"/>
                <w:lang w:val="uz-Cyrl-UZ"/>
              </w:rPr>
              <w:t>7</w:t>
            </w:r>
            <w:r w:rsidRPr="00C371E7">
              <w:rPr>
                <w:rFonts w:asciiTheme="majorBidi" w:hAnsiTheme="majorBidi"/>
                <w:bCs/>
                <w:sz w:val="28"/>
                <w:szCs w:val="28"/>
                <w:lang w:val="en-US"/>
              </w:rPr>
              <w:t>5</w:t>
            </w:r>
          </w:p>
        </w:tc>
      </w:tr>
      <w:tr w:rsidR="0002308F" w:rsidRPr="006D7D8F" w14:paraId="045F770E" w14:textId="77777777" w:rsidTr="0002308F">
        <w:tc>
          <w:tcPr>
            <w:tcW w:w="4677" w:type="dxa"/>
          </w:tcPr>
          <w:p w14:paraId="59AA380E" w14:textId="35062678" w:rsidR="0002308F" w:rsidRPr="006D7D8F" w:rsidRDefault="0002308F" w:rsidP="0002308F">
            <w:pPr>
              <w:ind w:right="33"/>
              <w:jc w:val="both"/>
              <w:rPr>
                <w:rFonts w:asciiTheme="majorBidi" w:hAnsiTheme="majorBidi"/>
                <w:b/>
                <w:sz w:val="28"/>
                <w:szCs w:val="28"/>
              </w:rPr>
            </w:pPr>
            <w:proofErr w:type="spellStart"/>
            <w:r w:rsidRPr="00C371E7">
              <w:rPr>
                <w:rFonts w:asciiTheme="majorBidi" w:hAnsiTheme="majorBidi"/>
                <w:b/>
                <w:sz w:val="28"/>
                <w:szCs w:val="28"/>
              </w:rPr>
              <w:t>Amountof</w:t>
            </w:r>
            <w:proofErr w:type="spellEnd"/>
            <w:r>
              <w:rPr>
                <w:rFonts w:asciiTheme="majorBidi" w:hAnsiTheme="majorBidi"/>
                <w:b/>
                <w:sz w:val="28"/>
                <w:szCs w:val="28"/>
                <w:lang w:val="en-US"/>
              </w:rPr>
              <w:t xml:space="preserve"> </w:t>
            </w:r>
            <w:proofErr w:type="spellStart"/>
            <w:r w:rsidRPr="00C371E7">
              <w:rPr>
                <w:rFonts w:asciiTheme="majorBidi" w:hAnsiTheme="majorBidi"/>
                <w:b/>
                <w:sz w:val="28"/>
                <w:szCs w:val="28"/>
              </w:rPr>
              <w:t>credits</w:t>
            </w:r>
            <w:proofErr w:type="spellEnd"/>
            <w:r w:rsidRPr="00C371E7">
              <w:rPr>
                <w:rFonts w:asciiTheme="majorBidi" w:hAnsiTheme="majorBidi"/>
                <w:b/>
                <w:sz w:val="28"/>
                <w:szCs w:val="28"/>
              </w:rPr>
              <w:t>:</w:t>
            </w:r>
          </w:p>
        </w:tc>
        <w:tc>
          <w:tcPr>
            <w:tcW w:w="4667" w:type="dxa"/>
          </w:tcPr>
          <w:p w14:paraId="72355DE1" w14:textId="0BE26CC1" w:rsidR="0002308F" w:rsidRPr="00EE135D" w:rsidRDefault="0002308F" w:rsidP="0002308F">
            <w:pPr>
              <w:ind w:right="140"/>
              <w:jc w:val="both"/>
              <w:rPr>
                <w:rFonts w:asciiTheme="majorBidi" w:hAnsiTheme="majorBidi"/>
                <w:bCs/>
                <w:sz w:val="28"/>
                <w:szCs w:val="28"/>
                <w:lang w:val="en-GB"/>
              </w:rPr>
            </w:pPr>
            <w:r w:rsidRPr="00C371E7">
              <w:rPr>
                <w:rFonts w:asciiTheme="majorBidi" w:hAnsiTheme="majorBidi"/>
                <w:bCs/>
                <w:sz w:val="28"/>
                <w:szCs w:val="28"/>
                <w:lang w:val="uz-Cyrl-UZ"/>
              </w:rPr>
              <w:t>5</w:t>
            </w:r>
          </w:p>
        </w:tc>
      </w:tr>
      <w:tr w:rsidR="0002308F" w:rsidRPr="006D7D8F" w14:paraId="04689E2C" w14:textId="77777777" w:rsidTr="0002308F">
        <w:tc>
          <w:tcPr>
            <w:tcW w:w="4677" w:type="dxa"/>
          </w:tcPr>
          <w:p w14:paraId="6AD2931D" w14:textId="104D7E17" w:rsidR="0002308F" w:rsidRPr="00C371E7" w:rsidRDefault="0002308F" w:rsidP="0002308F">
            <w:pPr>
              <w:ind w:right="33"/>
              <w:jc w:val="both"/>
              <w:rPr>
                <w:rFonts w:asciiTheme="majorBidi" w:hAnsiTheme="majorBidi"/>
                <w:b/>
                <w:sz w:val="28"/>
                <w:szCs w:val="28"/>
              </w:rPr>
            </w:pPr>
            <w:proofErr w:type="spellStart"/>
            <w:r w:rsidRPr="00C371E7">
              <w:rPr>
                <w:rFonts w:asciiTheme="majorBidi" w:hAnsiTheme="majorBidi"/>
                <w:b/>
                <w:sz w:val="28"/>
                <w:szCs w:val="28"/>
              </w:rPr>
              <w:t>Evaluation</w:t>
            </w:r>
            <w:proofErr w:type="spellEnd"/>
            <w:r>
              <w:rPr>
                <w:rFonts w:asciiTheme="majorBidi" w:hAnsiTheme="majorBidi"/>
                <w:b/>
                <w:sz w:val="28"/>
                <w:szCs w:val="28"/>
                <w:lang w:val="en-US"/>
              </w:rPr>
              <w:t xml:space="preserve"> </w:t>
            </w:r>
            <w:proofErr w:type="spellStart"/>
            <w:r w:rsidRPr="00C371E7">
              <w:rPr>
                <w:rFonts w:asciiTheme="majorBidi" w:hAnsiTheme="majorBidi"/>
                <w:b/>
                <w:sz w:val="28"/>
                <w:szCs w:val="28"/>
              </w:rPr>
              <w:t>method</w:t>
            </w:r>
            <w:proofErr w:type="spellEnd"/>
            <w:r w:rsidRPr="00C371E7">
              <w:rPr>
                <w:rFonts w:asciiTheme="majorBidi" w:hAnsiTheme="majorBidi"/>
                <w:b/>
                <w:sz w:val="28"/>
                <w:szCs w:val="28"/>
              </w:rPr>
              <w:t>:</w:t>
            </w:r>
          </w:p>
        </w:tc>
        <w:tc>
          <w:tcPr>
            <w:tcW w:w="4667" w:type="dxa"/>
          </w:tcPr>
          <w:p w14:paraId="2B62B28D" w14:textId="07EAF1C1" w:rsidR="0002308F" w:rsidRPr="00C371E7" w:rsidRDefault="0002308F" w:rsidP="0002308F">
            <w:pPr>
              <w:ind w:right="140"/>
              <w:jc w:val="both"/>
              <w:rPr>
                <w:rFonts w:asciiTheme="majorBidi" w:hAnsiTheme="majorBidi"/>
                <w:bCs/>
                <w:sz w:val="28"/>
                <w:szCs w:val="28"/>
                <w:lang w:val="uz-Cyrl-UZ"/>
              </w:rPr>
            </w:pPr>
            <w:r w:rsidRPr="00C371E7">
              <w:rPr>
                <w:rFonts w:asciiTheme="majorBidi" w:hAnsiTheme="majorBidi"/>
                <w:bCs/>
                <w:sz w:val="28"/>
                <w:szCs w:val="28"/>
                <w:lang w:val="en-GB"/>
              </w:rPr>
              <w:t>FE (</w:t>
            </w:r>
            <w:proofErr w:type="spellStart"/>
            <w:r w:rsidRPr="00C371E7">
              <w:rPr>
                <w:rFonts w:asciiTheme="majorBidi" w:hAnsiTheme="majorBidi"/>
                <w:bCs/>
                <w:sz w:val="28"/>
                <w:szCs w:val="28"/>
                <w:lang w:val="en-GB"/>
              </w:rPr>
              <w:t>OSCE+Test</w:t>
            </w:r>
            <w:proofErr w:type="spellEnd"/>
            <w:r w:rsidRPr="00C371E7">
              <w:rPr>
                <w:rFonts w:asciiTheme="majorBidi" w:hAnsiTheme="majorBidi"/>
                <w:bCs/>
                <w:sz w:val="28"/>
                <w:szCs w:val="28"/>
                <w:lang w:val="en-GB"/>
              </w:rPr>
              <w:t>)</w:t>
            </w:r>
          </w:p>
        </w:tc>
      </w:tr>
      <w:tr w:rsidR="0002308F" w:rsidRPr="006D7D8F" w14:paraId="49F02242" w14:textId="77777777" w:rsidTr="0002308F">
        <w:tc>
          <w:tcPr>
            <w:tcW w:w="4677" w:type="dxa"/>
          </w:tcPr>
          <w:p w14:paraId="3C88B462" w14:textId="5B4931D5" w:rsidR="0002308F" w:rsidRPr="00C371E7" w:rsidRDefault="0002308F" w:rsidP="0002308F">
            <w:pPr>
              <w:ind w:right="33"/>
              <w:jc w:val="both"/>
              <w:rPr>
                <w:rFonts w:asciiTheme="majorBidi" w:hAnsiTheme="majorBidi"/>
                <w:b/>
                <w:sz w:val="28"/>
                <w:szCs w:val="28"/>
              </w:rPr>
            </w:pPr>
            <w:proofErr w:type="spellStart"/>
            <w:r w:rsidRPr="00C371E7">
              <w:rPr>
                <w:rFonts w:asciiTheme="majorBidi" w:hAnsiTheme="majorBidi"/>
                <w:b/>
                <w:sz w:val="28"/>
                <w:szCs w:val="28"/>
              </w:rPr>
              <w:t>Subjectlanguage</w:t>
            </w:r>
            <w:proofErr w:type="spellEnd"/>
            <w:r w:rsidRPr="00C371E7">
              <w:rPr>
                <w:rFonts w:asciiTheme="majorBidi" w:hAnsiTheme="majorBidi"/>
                <w:b/>
                <w:sz w:val="28"/>
                <w:szCs w:val="28"/>
              </w:rPr>
              <w:t>:</w:t>
            </w:r>
          </w:p>
        </w:tc>
        <w:tc>
          <w:tcPr>
            <w:tcW w:w="4667" w:type="dxa"/>
          </w:tcPr>
          <w:p w14:paraId="637CE87E" w14:textId="2209A57A" w:rsidR="0002308F" w:rsidRPr="00C371E7" w:rsidRDefault="0002308F" w:rsidP="0002308F">
            <w:pPr>
              <w:ind w:right="140"/>
              <w:jc w:val="both"/>
              <w:rPr>
                <w:rFonts w:asciiTheme="majorBidi" w:hAnsiTheme="majorBidi"/>
                <w:bCs/>
                <w:sz w:val="28"/>
                <w:szCs w:val="28"/>
                <w:lang w:val="uz-Cyrl-UZ"/>
              </w:rPr>
            </w:pPr>
            <w:r w:rsidRPr="00C371E7">
              <w:rPr>
                <w:rFonts w:asciiTheme="majorBidi" w:hAnsiTheme="majorBidi"/>
                <w:bCs/>
                <w:sz w:val="28"/>
                <w:szCs w:val="28"/>
                <w:lang w:val="en-GB"/>
              </w:rPr>
              <w:t xml:space="preserve">English </w:t>
            </w:r>
          </w:p>
        </w:tc>
      </w:tr>
    </w:tbl>
    <w:p w14:paraId="5D67005E" w14:textId="77777777" w:rsidR="00EC1D00" w:rsidRPr="006D7D8F" w:rsidRDefault="00EC1D00" w:rsidP="006D7D8F">
      <w:pPr>
        <w:ind w:right="-524"/>
        <w:jc w:val="both"/>
        <w:rPr>
          <w:rFonts w:asciiTheme="majorBidi" w:hAnsiTheme="majorBidi"/>
          <w:b/>
          <w:sz w:val="28"/>
          <w:szCs w:val="28"/>
          <w:lang w:val="uz-Latn-UZ"/>
        </w:rPr>
      </w:pPr>
    </w:p>
    <w:p w14:paraId="5385FD66" w14:textId="77777777" w:rsidR="00E80174" w:rsidRPr="006D7D8F" w:rsidRDefault="00E80174" w:rsidP="006D7D8F">
      <w:pPr>
        <w:ind w:right="-524"/>
        <w:jc w:val="both"/>
        <w:rPr>
          <w:rFonts w:asciiTheme="majorBidi" w:hAnsiTheme="majorBidi"/>
          <w:b/>
          <w:sz w:val="28"/>
          <w:szCs w:val="28"/>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708"/>
      </w:tblGrid>
      <w:tr w:rsidR="00E80174" w:rsidRPr="00F64DB2" w14:paraId="662ACDF2" w14:textId="77777777" w:rsidTr="00FB0B26">
        <w:tc>
          <w:tcPr>
            <w:tcW w:w="9570" w:type="dxa"/>
            <w:gridSpan w:val="2"/>
          </w:tcPr>
          <w:p w14:paraId="5657176E" w14:textId="77777777" w:rsidR="00E80174" w:rsidRPr="006D7D8F" w:rsidRDefault="00824B26" w:rsidP="006D7D8F">
            <w:pPr>
              <w:ind w:right="140"/>
              <w:jc w:val="center"/>
              <w:rPr>
                <w:rFonts w:asciiTheme="majorBidi" w:hAnsiTheme="majorBidi"/>
                <w:b/>
                <w:sz w:val="28"/>
                <w:szCs w:val="28"/>
                <w:lang w:val="uz-Latn-UZ"/>
              </w:rPr>
            </w:pPr>
            <w:r w:rsidRPr="006D7D8F">
              <w:rPr>
                <w:rFonts w:asciiTheme="majorBidi" w:hAnsiTheme="majorBidi"/>
                <w:b/>
                <w:sz w:val="28"/>
                <w:szCs w:val="28"/>
                <w:lang w:val="en-GB"/>
              </w:rPr>
              <w:t xml:space="preserve">Purpose of the </w:t>
            </w:r>
            <w:r w:rsidR="00100A4A" w:rsidRPr="006D7D8F">
              <w:rPr>
                <w:rFonts w:asciiTheme="majorBidi" w:hAnsiTheme="majorBidi"/>
                <w:b/>
                <w:sz w:val="28"/>
                <w:szCs w:val="28"/>
                <w:lang w:val="en-GB"/>
              </w:rPr>
              <w:t>s</w:t>
            </w:r>
            <w:r w:rsidR="00100A4A" w:rsidRPr="006D7D8F">
              <w:rPr>
                <w:rFonts w:asciiTheme="majorBidi" w:hAnsiTheme="majorBidi"/>
                <w:b/>
                <w:sz w:val="28"/>
                <w:szCs w:val="28"/>
                <w:lang w:val="en-US"/>
              </w:rPr>
              <w:t>ubject</w:t>
            </w:r>
            <w:r w:rsidR="00E80174" w:rsidRPr="006D7D8F">
              <w:rPr>
                <w:rFonts w:asciiTheme="majorBidi" w:hAnsiTheme="majorBidi"/>
                <w:b/>
                <w:sz w:val="28"/>
                <w:szCs w:val="28"/>
                <w:lang w:val="uz-Latn-UZ"/>
              </w:rPr>
              <w:t xml:space="preserve"> (</w:t>
            </w:r>
            <w:r w:rsidRPr="006D7D8F">
              <w:rPr>
                <w:rFonts w:asciiTheme="majorBidi" w:hAnsiTheme="majorBidi"/>
                <w:b/>
                <w:sz w:val="28"/>
                <w:szCs w:val="28"/>
                <w:lang w:val="uz-Latn-UZ"/>
              </w:rPr>
              <w:t>PI</w:t>
            </w:r>
            <w:r w:rsidR="00E80174" w:rsidRPr="006D7D8F">
              <w:rPr>
                <w:rFonts w:asciiTheme="majorBidi" w:hAnsiTheme="majorBidi"/>
                <w:b/>
                <w:sz w:val="28"/>
                <w:szCs w:val="28"/>
                <w:lang w:val="uz-Latn-UZ"/>
              </w:rPr>
              <w:t>)</w:t>
            </w:r>
          </w:p>
        </w:tc>
      </w:tr>
      <w:tr w:rsidR="00E80174" w:rsidRPr="00F64DB2" w14:paraId="070FB67C" w14:textId="77777777" w:rsidTr="00486050">
        <w:tc>
          <w:tcPr>
            <w:tcW w:w="1668" w:type="dxa"/>
            <w:vAlign w:val="center"/>
          </w:tcPr>
          <w:p w14:paraId="132BA7D7" w14:textId="77777777" w:rsidR="00E80174" w:rsidRPr="006D7D8F" w:rsidRDefault="00824B26" w:rsidP="006D7D8F">
            <w:pPr>
              <w:ind w:right="33"/>
              <w:jc w:val="center"/>
              <w:rPr>
                <w:rFonts w:asciiTheme="majorBidi" w:hAnsiTheme="majorBidi"/>
                <w:b/>
                <w:sz w:val="28"/>
                <w:szCs w:val="28"/>
                <w:lang w:val="uz-Latn-UZ"/>
              </w:rPr>
            </w:pPr>
            <w:r w:rsidRPr="006D7D8F">
              <w:rPr>
                <w:rFonts w:asciiTheme="majorBidi" w:hAnsiTheme="majorBidi"/>
                <w:b/>
                <w:sz w:val="28"/>
                <w:szCs w:val="28"/>
                <w:lang w:val="en-GB"/>
              </w:rPr>
              <w:t>PI</w:t>
            </w:r>
            <w:r w:rsidR="00E80174" w:rsidRPr="006D7D8F">
              <w:rPr>
                <w:rFonts w:asciiTheme="majorBidi" w:hAnsiTheme="majorBidi"/>
                <w:b/>
                <w:sz w:val="28"/>
                <w:szCs w:val="28"/>
                <w:lang w:val="uz-Latn-UZ"/>
              </w:rPr>
              <w:t>1</w:t>
            </w:r>
          </w:p>
        </w:tc>
        <w:tc>
          <w:tcPr>
            <w:tcW w:w="7902" w:type="dxa"/>
          </w:tcPr>
          <w:p w14:paraId="0CD29E4D" w14:textId="77777777" w:rsidR="00E80174" w:rsidRPr="006D7D8F" w:rsidRDefault="006D7D8F" w:rsidP="006D7D8F">
            <w:pPr>
              <w:ind w:firstLine="426"/>
              <w:jc w:val="both"/>
              <w:rPr>
                <w:rFonts w:asciiTheme="majorBidi" w:hAnsiTheme="majorBidi"/>
                <w:sz w:val="28"/>
                <w:szCs w:val="28"/>
                <w:lang w:val="en-US"/>
              </w:rPr>
            </w:pPr>
            <w:r w:rsidRPr="006D7D8F">
              <w:rPr>
                <w:rFonts w:asciiTheme="majorBidi" w:hAnsiTheme="majorBidi"/>
                <w:sz w:val="28"/>
                <w:szCs w:val="28"/>
                <w:lang w:val="en-US"/>
              </w:rPr>
              <w:t>The purpose of the discipline "</w:t>
            </w:r>
            <w:r w:rsidRPr="006D7D8F">
              <w:rPr>
                <w:rFonts w:asciiTheme="majorBidi" w:hAnsiTheme="majorBidi"/>
                <w:bCs/>
                <w:sz w:val="28"/>
                <w:szCs w:val="28"/>
                <w:lang w:val="en-US"/>
              </w:rPr>
              <w:t>Traumatology and orthopedics</w:t>
            </w:r>
            <w:r w:rsidRPr="006D7D8F">
              <w:rPr>
                <w:rFonts w:asciiTheme="majorBidi" w:hAnsiTheme="majorBidi"/>
                <w:sz w:val="28"/>
                <w:szCs w:val="28"/>
                <w:lang w:val="en-US"/>
              </w:rPr>
              <w:t>" is the acquisition of knowledge by students for the correct diagnosis of trauma and orthopedics diseases, recognition of acute conditions and the appointment of effective treatment or referral of patients to a specialist in another institution, rehabilitation and clinical examination of patients with long-term health disorders, preventive measures among patients and the population.</w:t>
            </w:r>
          </w:p>
        </w:tc>
      </w:tr>
    </w:tbl>
    <w:p w14:paraId="00D8639B" w14:textId="77777777" w:rsidR="00B60B28" w:rsidRPr="006D7D8F" w:rsidRDefault="00B60B28" w:rsidP="006D7D8F">
      <w:pPr>
        <w:ind w:right="-524"/>
        <w:jc w:val="center"/>
        <w:rPr>
          <w:rFonts w:asciiTheme="majorBidi" w:hAnsiTheme="majorBidi"/>
          <w:b/>
          <w:sz w:val="28"/>
          <w:szCs w:val="28"/>
          <w:lang w:val="uz-Latn-UZ"/>
        </w:rPr>
      </w:pPr>
    </w:p>
    <w:p w14:paraId="0871D966" w14:textId="77777777" w:rsidR="00E80174" w:rsidRPr="006D7D8F" w:rsidRDefault="00E80174" w:rsidP="006D7D8F">
      <w:pPr>
        <w:ind w:right="-524"/>
        <w:jc w:val="center"/>
        <w:rPr>
          <w:rFonts w:asciiTheme="majorBidi" w:hAnsiTheme="majorBidi"/>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31"/>
      </w:tblGrid>
      <w:tr w:rsidR="00E80174" w:rsidRPr="00F64DB2" w14:paraId="3251BFD0" w14:textId="77777777" w:rsidTr="00FB0B26">
        <w:tc>
          <w:tcPr>
            <w:tcW w:w="9606" w:type="dxa"/>
            <w:gridSpan w:val="2"/>
          </w:tcPr>
          <w:p w14:paraId="12ADD85A" w14:textId="77777777" w:rsidR="00E80174" w:rsidRPr="006D7D8F" w:rsidRDefault="00824B26" w:rsidP="006D7D8F">
            <w:pPr>
              <w:ind w:right="140"/>
              <w:jc w:val="center"/>
              <w:rPr>
                <w:rFonts w:asciiTheme="majorBidi" w:hAnsiTheme="majorBidi"/>
                <w:b/>
                <w:sz w:val="28"/>
                <w:szCs w:val="28"/>
                <w:lang w:val="uz-Latn-UZ"/>
              </w:rPr>
            </w:pPr>
            <w:r w:rsidRPr="006D7D8F">
              <w:rPr>
                <w:rFonts w:asciiTheme="majorBidi" w:hAnsiTheme="majorBidi"/>
                <w:b/>
                <w:sz w:val="28"/>
                <w:szCs w:val="28"/>
                <w:lang w:val="uz-Latn-UZ"/>
              </w:rPr>
              <w:t xml:space="preserve">Basic knowledge required to master </w:t>
            </w:r>
            <w:r w:rsidR="00637B3D" w:rsidRPr="006D7D8F">
              <w:rPr>
                <w:rFonts w:asciiTheme="majorBidi" w:hAnsiTheme="majorBidi"/>
                <w:b/>
                <w:sz w:val="28"/>
                <w:szCs w:val="28"/>
                <w:lang w:val="uz-Latn-UZ"/>
              </w:rPr>
              <w:t>the subject</w:t>
            </w:r>
          </w:p>
        </w:tc>
      </w:tr>
      <w:tr w:rsidR="00E80174" w:rsidRPr="006D7D8F" w14:paraId="19F8BC6F" w14:textId="77777777" w:rsidTr="00FB0B26">
        <w:tc>
          <w:tcPr>
            <w:tcW w:w="675" w:type="dxa"/>
          </w:tcPr>
          <w:p w14:paraId="053858DC" w14:textId="77777777" w:rsidR="00E80174" w:rsidRPr="006D7D8F" w:rsidRDefault="00E80174"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1.</w:t>
            </w:r>
          </w:p>
        </w:tc>
        <w:tc>
          <w:tcPr>
            <w:tcW w:w="8931" w:type="dxa"/>
          </w:tcPr>
          <w:p w14:paraId="5DB593EC" w14:textId="77777777" w:rsidR="00E80174" w:rsidRPr="00F03A7C" w:rsidRDefault="00824B26" w:rsidP="006D7D8F">
            <w:pPr>
              <w:jc w:val="both"/>
              <w:rPr>
                <w:rFonts w:asciiTheme="majorBidi" w:hAnsiTheme="majorBidi"/>
                <w:bCs/>
                <w:sz w:val="28"/>
                <w:szCs w:val="28"/>
                <w:lang w:val="uz-Cyrl-UZ"/>
              </w:rPr>
            </w:pPr>
            <w:r w:rsidRPr="00F03A7C">
              <w:rPr>
                <w:rFonts w:asciiTheme="majorBidi" w:hAnsiTheme="majorBidi"/>
                <w:bCs/>
                <w:sz w:val="28"/>
                <w:szCs w:val="28"/>
                <w:lang w:val="uz-Cyrl-UZ"/>
              </w:rPr>
              <w:t>Medical biology</w:t>
            </w:r>
          </w:p>
        </w:tc>
      </w:tr>
      <w:tr w:rsidR="00E80174" w:rsidRPr="006D7D8F" w14:paraId="563BD067" w14:textId="77777777" w:rsidTr="00FB0B26">
        <w:tc>
          <w:tcPr>
            <w:tcW w:w="675" w:type="dxa"/>
          </w:tcPr>
          <w:p w14:paraId="7661BB7F" w14:textId="77777777" w:rsidR="00E80174" w:rsidRPr="006D7D8F" w:rsidRDefault="00E80174"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2.</w:t>
            </w:r>
          </w:p>
        </w:tc>
        <w:tc>
          <w:tcPr>
            <w:tcW w:w="8931" w:type="dxa"/>
          </w:tcPr>
          <w:p w14:paraId="1E62FACA" w14:textId="77777777" w:rsidR="00E80174" w:rsidRPr="00F03A7C" w:rsidRDefault="00824B26" w:rsidP="006D7D8F">
            <w:pPr>
              <w:jc w:val="both"/>
              <w:rPr>
                <w:rFonts w:asciiTheme="majorBidi" w:hAnsiTheme="majorBidi"/>
                <w:bCs/>
                <w:sz w:val="28"/>
                <w:szCs w:val="28"/>
              </w:rPr>
            </w:pPr>
            <w:proofErr w:type="spellStart"/>
            <w:r w:rsidRPr="00F03A7C">
              <w:rPr>
                <w:rFonts w:asciiTheme="majorBidi" w:hAnsiTheme="majorBidi"/>
                <w:bCs/>
                <w:sz w:val="28"/>
                <w:szCs w:val="28"/>
              </w:rPr>
              <w:t>Histology</w:t>
            </w:r>
            <w:proofErr w:type="spellEnd"/>
          </w:p>
        </w:tc>
      </w:tr>
      <w:tr w:rsidR="00E80174" w:rsidRPr="006D7D8F" w14:paraId="333740E7" w14:textId="77777777" w:rsidTr="00FB0B26">
        <w:tc>
          <w:tcPr>
            <w:tcW w:w="675" w:type="dxa"/>
          </w:tcPr>
          <w:p w14:paraId="4FB6E206" w14:textId="77777777" w:rsidR="00E80174" w:rsidRPr="006D7D8F" w:rsidRDefault="00E80174"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3.</w:t>
            </w:r>
          </w:p>
        </w:tc>
        <w:tc>
          <w:tcPr>
            <w:tcW w:w="8931" w:type="dxa"/>
          </w:tcPr>
          <w:p w14:paraId="3609DB85" w14:textId="77777777" w:rsidR="00E80174" w:rsidRPr="00F03A7C" w:rsidRDefault="00824B26" w:rsidP="006D7D8F">
            <w:pPr>
              <w:jc w:val="both"/>
              <w:rPr>
                <w:rFonts w:asciiTheme="majorBidi" w:hAnsiTheme="majorBidi"/>
                <w:bCs/>
                <w:sz w:val="28"/>
                <w:szCs w:val="28"/>
                <w:lang w:val="uz-Cyrl-UZ"/>
              </w:rPr>
            </w:pPr>
            <w:r w:rsidRPr="00F03A7C">
              <w:rPr>
                <w:rFonts w:asciiTheme="majorBidi" w:hAnsiTheme="majorBidi"/>
                <w:bCs/>
                <w:sz w:val="28"/>
                <w:szCs w:val="28"/>
                <w:lang w:val="uz-Cyrl-UZ"/>
              </w:rPr>
              <w:t>Biochemistry</w:t>
            </w:r>
          </w:p>
        </w:tc>
      </w:tr>
      <w:tr w:rsidR="00E80174" w:rsidRPr="006D7D8F" w14:paraId="74C82328" w14:textId="77777777" w:rsidTr="00065B6D">
        <w:trPr>
          <w:trHeight w:val="294"/>
        </w:trPr>
        <w:tc>
          <w:tcPr>
            <w:tcW w:w="675" w:type="dxa"/>
          </w:tcPr>
          <w:p w14:paraId="69C1B19C" w14:textId="77777777" w:rsidR="00E80174" w:rsidRPr="006D7D8F" w:rsidRDefault="00E80174"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4.</w:t>
            </w:r>
          </w:p>
        </w:tc>
        <w:tc>
          <w:tcPr>
            <w:tcW w:w="8931" w:type="dxa"/>
          </w:tcPr>
          <w:p w14:paraId="46C7A9C1" w14:textId="77777777" w:rsidR="00E80174" w:rsidRPr="00F03A7C" w:rsidRDefault="00486050" w:rsidP="006D7D8F">
            <w:pPr>
              <w:jc w:val="both"/>
              <w:rPr>
                <w:rFonts w:asciiTheme="majorBidi" w:hAnsiTheme="majorBidi"/>
                <w:sz w:val="28"/>
                <w:szCs w:val="28"/>
                <w:lang w:val="uz-Cyrl-UZ"/>
              </w:rPr>
            </w:pPr>
            <w:r w:rsidRPr="00F03A7C">
              <w:rPr>
                <w:rFonts w:asciiTheme="majorBidi" w:hAnsiTheme="majorBidi"/>
                <w:sz w:val="28"/>
                <w:szCs w:val="28"/>
                <w:lang w:val="uz-Cyrl-UZ"/>
              </w:rPr>
              <w:t>H</w:t>
            </w:r>
            <w:r w:rsidR="00824B26" w:rsidRPr="00F03A7C">
              <w:rPr>
                <w:rFonts w:asciiTheme="majorBidi" w:hAnsiTheme="majorBidi"/>
                <w:sz w:val="28"/>
                <w:szCs w:val="28"/>
                <w:lang w:val="uz-Cyrl-UZ"/>
              </w:rPr>
              <w:t>uman</w:t>
            </w:r>
            <w:r w:rsidRPr="00F03A7C">
              <w:rPr>
                <w:rFonts w:asciiTheme="majorBidi" w:hAnsiTheme="majorBidi"/>
                <w:sz w:val="28"/>
                <w:szCs w:val="28"/>
                <w:lang w:val="en-GB"/>
              </w:rPr>
              <w:t xml:space="preserve"> </w:t>
            </w:r>
            <w:r w:rsidR="00824B26" w:rsidRPr="00F03A7C">
              <w:rPr>
                <w:rFonts w:asciiTheme="majorBidi" w:hAnsiTheme="majorBidi"/>
                <w:sz w:val="28"/>
                <w:szCs w:val="28"/>
                <w:lang w:val="uz-Cyrl-UZ"/>
              </w:rPr>
              <w:t xml:space="preserve"> anatomy</w:t>
            </w:r>
          </w:p>
        </w:tc>
      </w:tr>
    </w:tbl>
    <w:p w14:paraId="3CF9B1C3" w14:textId="77777777" w:rsidR="00486050" w:rsidRPr="006D7D8F" w:rsidRDefault="00486050" w:rsidP="006D7D8F">
      <w:pPr>
        <w:ind w:right="-524"/>
        <w:jc w:val="both"/>
        <w:rPr>
          <w:rFonts w:asciiTheme="majorBidi" w:hAnsiTheme="majorBidi"/>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tblGrid>
      <w:tr w:rsidR="00CC0129" w:rsidRPr="006D7D8F" w14:paraId="7FC5DD04" w14:textId="77777777" w:rsidTr="00FB0B26">
        <w:tc>
          <w:tcPr>
            <w:tcW w:w="9606" w:type="dxa"/>
            <w:gridSpan w:val="2"/>
          </w:tcPr>
          <w:p w14:paraId="522565F9" w14:textId="77777777" w:rsidR="00CC0129" w:rsidRPr="006D7D8F" w:rsidRDefault="00824B26" w:rsidP="006D7D8F">
            <w:pPr>
              <w:ind w:right="140"/>
              <w:jc w:val="center"/>
              <w:rPr>
                <w:rFonts w:asciiTheme="majorBidi" w:hAnsiTheme="majorBidi"/>
                <w:b/>
                <w:sz w:val="28"/>
                <w:szCs w:val="28"/>
                <w:lang w:val="uz-Latn-UZ"/>
              </w:rPr>
            </w:pPr>
            <w:r w:rsidRPr="006D7D8F">
              <w:rPr>
                <w:rFonts w:asciiTheme="majorBidi" w:hAnsiTheme="majorBidi"/>
                <w:b/>
                <w:sz w:val="28"/>
                <w:szCs w:val="28"/>
                <w:lang w:val="uz-Latn-UZ"/>
              </w:rPr>
              <w:t xml:space="preserve">Educational results </w:t>
            </w:r>
            <w:r w:rsidR="00CC0129" w:rsidRPr="006D7D8F">
              <w:rPr>
                <w:rFonts w:asciiTheme="majorBidi" w:hAnsiTheme="majorBidi"/>
                <w:b/>
                <w:sz w:val="28"/>
                <w:szCs w:val="28"/>
                <w:lang w:val="uz-Latn-UZ"/>
              </w:rPr>
              <w:t>(</w:t>
            </w:r>
            <w:r w:rsidRPr="006D7D8F">
              <w:rPr>
                <w:rFonts w:asciiTheme="majorBidi" w:hAnsiTheme="majorBidi"/>
                <w:b/>
                <w:sz w:val="28"/>
                <w:szCs w:val="28"/>
                <w:lang w:val="uz-Latn-UZ"/>
              </w:rPr>
              <w:t>ER</w:t>
            </w:r>
            <w:r w:rsidR="00CC0129" w:rsidRPr="006D7D8F">
              <w:rPr>
                <w:rFonts w:asciiTheme="majorBidi" w:hAnsiTheme="majorBidi"/>
                <w:b/>
                <w:sz w:val="28"/>
                <w:szCs w:val="28"/>
                <w:lang w:val="uz-Latn-UZ"/>
              </w:rPr>
              <w:t>)</w:t>
            </w:r>
          </w:p>
        </w:tc>
      </w:tr>
      <w:tr w:rsidR="00CC0129" w:rsidRPr="006D7D8F" w14:paraId="03DFF89F" w14:textId="77777777" w:rsidTr="00FB0B26">
        <w:tc>
          <w:tcPr>
            <w:tcW w:w="959" w:type="dxa"/>
          </w:tcPr>
          <w:p w14:paraId="64BCE14E" w14:textId="77777777" w:rsidR="00CC0129" w:rsidRPr="006D7D8F" w:rsidRDefault="00CC0129" w:rsidP="006D7D8F">
            <w:pPr>
              <w:ind w:right="33"/>
              <w:jc w:val="both"/>
              <w:rPr>
                <w:rFonts w:asciiTheme="majorBidi" w:hAnsiTheme="majorBidi"/>
                <w:b/>
                <w:sz w:val="28"/>
                <w:szCs w:val="28"/>
                <w:lang w:val="uz-Latn-UZ"/>
              </w:rPr>
            </w:pPr>
          </w:p>
        </w:tc>
        <w:tc>
          <w:tcPr>
            <w:tcW w:w="8647" w:type="dxa"/>
          </w:tcPr>
          <w:p w14:paraId="3D1C5B1B" w14:textId="77777777" w:rsidR="00CC0129" w:rsidRPr="006D7D8F" w:rsidRDefault="000F187B" w:rsidP="006D7D8F">
            <w:pPr>
              <w:ind w:right="140"/>
              <w:jc w:val="both"/>
              <w:rPr>
                <w:rFonts w:asciiTheme="majorBidi" w:hAnsiTheme="majorBidi"/>
                <w:b/>
                <w:sz w:val="28"/>
                <w:szCs w:val="28"/>
                <w:lang w:val="uz-Latn-UZ"/>
              </w:rPr>
            </w:pPr>
            <w:r w:rsidRPr="006D7D8F">
              <w:rPr>
                <w:rFonts w:asciiTheme="majorBidi" w:hAnsiTheme="majorBidi"/>
                <w:b/>
                <w:sz w:val="28"/>
                <w:szCs w:val="28"/>
                <w:lang w:val="uz-Latn-UZ"/>
              </w:rPr>
              <w:t>By knowledge:</w:t>
            </w:r>
          </w:p>
        </w:tc>
      </w:tr>
      <w:tr w:rsidR="006D7D8F" w:rsidRPr="00F64DB2" w14:paraId="7C4D4D96" w14:textId="77777777" w:rsidTr="00FB0B26">
        <w:tc>
          <w:tcPr>
            <w:tcW w:w="959" w:type="dxa"/>
          </w:tcPr>
          <w:p w14:paraId="4251AF1F" w14:textId="77777777" w:rsidR="006D7D8F" w:rsidRPr="006D7D8F" w:rsidRDefault="006D7D8F"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lastRenderedPageBreak/>
              <w:t>ER 1</w:t>
            </w:r>
          </w:p>
        </w:tc>
        <w:tc>
          <w:tcPr>
            <w:tcW w:w="8647" w:type="dxa"/>
          </w:tcPr>
          <w:p w14:paraId="52B81D6A"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must have an idea of the subject of trauma and orthopedics, the prospects for its development and current problems;</w:t>
            </w:r>
          </w:p>
        </w:tc>
      </w:tr>
      <w:tr w:rsidR="006D7D8F" w:rsidRPr="00F64DB2" w14:paraId="610294A4" w14:textId="77777777" w:rsidTr="00FB0B26">
        <w:tc>
          <w:tcPr>
            <w:tcW w:w="959" w:type="dxa"/>
          </w:tcPr>
          <w:p w14:paraId="3CA66AC7" w14:textId="77777777" w:rsidR="006D7D8F" w:rsidRPr="006D7D8F" w:rsidRDefault="006D7D8F"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ER 2</w:t>
            </w:r>
          </w:p>
        </w:tc>
        <w:tc>
          <w:tcPr>
            <w:tcW w:w="8647" w:type="dxa"/>
          </w:tcPr>
          <w:p w14:paraId="575B34B9"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the prevalence of trauma and orthopedics diseases, importance in the activities of GPs.</w:t>
            </w:r>
          </w:p>
        </w:tc>
      </w:tr>
      <w:tr w:rsidR="006D7D8F" w:rsidRPr="00F64DB2" w14:paraId="6DDEAEED" w14:textId="77777777" w:rsidTr="00FB0B26">
        <w:tc>
          <w:tcPr>
            <w:tcW w:w="959" w:type="dxa"/>
          </w:tcPr>
          <w:p w14:paraId="3B0D45F3" w14:textId="77777777" w:rsidR="006D7D8F" w:rsidRPr="006D7D8F" w:rsidRDefault="006D7D8F"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ER 3</w:t>
            </w:r>
          </w:p>
        </w:tc>
        <w:tc>
          <w:tcPr>
            <w:tcW w:w="8647" w:type="dxa"/>
          </w:tcPr>
          <w:p w14:paraId="0741441D"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must know and be able to use them: etiology, pathogenesis, epidemiology, morphology, clinic, criteria for clinical and laboratory instrumental diagnostics, outcome and complications of trauma diseases;</w:t>
            </w:r>
          </w:p>
        </w:tc>
      </w:tr>
      <w:tr w:rsidR="006D7D8F" w:rsidRPr="00F64DB2" w14:paraId="7810A52B" w14:textId="77777777" w:rsidTr="00FB0B26">
        <w:tc>
          <w:tcPr>
            <w:tcW w:w="959" w:type="dxa"/>
          </w:tcPr>
          <w:p w14:paraId="12E9A240" w14:textId="77777777" w:rsidR="006D7D8F" w:rsidRPr="006D7D8F" w:rsidRDefault="006D7D8F"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ER 4</w:t>
            </w:r>
          </w:p>
        </w:tc>
        <w:tc>
          <w:tcPr>
            <w:tcW w:w="8647" w:type="dxa"/>
          </w:tcPr>
          <w:p w14:paraId="2802374F"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features of the clinical course of trauma and orthopedics diseases in persons of different ages, sex and socio-professional groups;</w:t>
            </w:r>
          </w:p>
        </w:tc>
      </w:tr>
      <w:tr w:rsidR="006D7D8F" w:rsidRPr="00F64DB2" w14:paraId="76EEA3EE" w14:textId="77777777" w:rsidTr="00FB0B26">
        <w:tc>
          <w:tcPr>
            <w:tcW w:w="959" w:type="dxa"/>
          </w:tcPr>
          <w:p w14:paraId="319D49CC" w14:textId="77777777" w:rsidR="006D7D8F" w:rsidRPr="006D7D8F" w:rsidRDefault="006D7D8F"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ER 5</w:t>
            </w:r>
          </w:p>
        </w:tc>
        <w:tc>
          <w:tcPr>
            <w:tcW w:w="8647" w:type="dxa"/>
          </w:tcPr>
          <w:p w14:paraId="7A24F597"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medical and diagnostic measures performed by a general practitioner;</w:t>
            </w:r>
          </w:p>
        </w:tc>
      </w:tr>
      <w:tr w:rsidR="00CC0129" w:rsidRPr="006D7D8F" w14:paraId="3045D2D6" w14:textId="77777777" w:rsidTr="00FB0B26">
        <w:tc>
          <w:tcPr>
            <w:tcW w:w="959" w:type="dxa"/>
          </w:tcPr>
          <w:p w14:paraId="3C13C7E3" w14:textId="77777777" w:rsidR="00CC0129" w:rsidRPr="006D7D8F" w:rsidRDefault="00CC0129" w:rsidP="006D7D8F">
            <w:pPr>
              <w:ind w:right="33"/>
              <w:jc w:val="both"/>
              <w:rPr>
                <w:rFonts w:asciiTheme="majorBidi" w:hAnsiTheme="majorBidi"/>
                <w:b/>
                <w:sz w:val="28"/>
                <w:szCs w:val="28"/>
                <w:lang w:val="uz-Latn-UZ"/>
              </w:rPr>
            </w:pPr>
          </w:p>
        </w:tc>
        <w:tc>
          <w:tcPr>
            <w:tcW w:w="8647" w:type="dxa"/>
          </w:tcPr>
          <w:p w14:paraId="5DE834FE" w14:textId="77777777" w:rsidR="00CC0129" w:rsidRPr="00F03A7C" w:rsidRDefault="000F187B" w:rsidP="006D7D8F">
            <w:pPr>
              <w:ind w:right="140"/>
              <w:jc w:val="both"/>
              <w:rPr>
                <w:rFonts w:asciiTheme="majorBidi" w:hAnsiTheme="majorBidi"/>
                <w:b/>
                <w:sz w:val="28"/>
                <w:szCs w:val="28"/>
                <w:lang w:val="uz-Latn-UZ"/>
              </w:rPr>
            </w:pPr>
            <w:r w:rsidRPr="00F03A7C">
              <w:rPr>
                <w:rFonts w:asciiTheme="majorBidi" w:hAnsiTheme="majorBidi"/>
                <w:b/>
                <w:sz w:val="28"/>
                <w:szCs w:val="28"/>
                <w:lang w:val="uz-Latn-UZ"/>
              </w:rPr>
              <w:t>By skills:</w:t>
            </w:r>
          </w:p>
        </w:tc>
      </w:tr>
      <w:tr w:rsidR="006D7D8F" w:rsidRPr="00F64DB2" w14:paraId="5E3FA6F1" w14:textId="77777777" w:rsidTr="00FB0B26">
        <w:tc>
          <w:tcPr>
            <w:tcW w:w="959" w:type="dxa"/>
          </w:tcPr>
          <w:p w14:paraId="01B61810" w14:textId="77777777" w:rsidR="006D7D8F" w:rsidRPr="006D7D8F" w:rsidRDefault="006D7D8F"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ER 6</w:t>
            </w:r>
          </w:p>
        </w:tc>
        <w:tc>
          <w:tcPr>
            <w:tcW w:w="8647" w:type="dxa"/>
          </w:tcPr>
          <w:p w14:paraId="41C5D9C1"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to carry out a complete and correct diagnosis of trauma and orthopedics diseases;</w:t>
            </w:r>
          </w:p>
        </w:tc>
      </w:tr>
      <w:tr w:rsidR="006D7D8F" w:rsidRPr="00F64DB2" w14:paraId="53B8FF3E" w14:textId="77777777" w:rsidTr="00FB0B26">
        <w:tc>
          <w:tcPr>
            <w:tcW w:w="959" w:type="dxa"/>
          </w:tcPr>
          <w:p w14:paraId="4AF4569F" w14:textId="77777777" w:rsidR="006D7D8F" w:rsidRPr="006D7D8F" w:rsidRDefault="006D7D8F" w:rsidP="006D7D8F">
            <w:pPr>
              <w:ind w:right="33"/>
              <w:jc w:val="both"/>
              <w:rPr>
                <w:rFonts w:asciiTheme="majorBidi" w:hAnsiTheme="majorBidi"/>
                <w:b/>
                <w:sz w:val="28"/>
                <w:szCs w:val="28"/>
                <w:lang w:val="uz-Cyrl-UZ"/>
              </w:rPr>
            </w:pPr>
            <w:r w:rsidRPr="006D7D8F">
              <w:rPr>
                <w:rFonts w:asciiTheme="majorBidi" w:hAnsiTheme="majorBidi"/>
                <w:b/>
                <w:sz w:val="28"/>
                <w:szCs w:val="28"/>
                <w:lang w:val="uz-Latn-UZ"/>
              </w:rPr>
              <w:t>ER</w:t>
            </w:r>
            <w:r w:rsidRPr="006D7D8F">
              <w:rPr>
                <w:rFonts w:asciiTheme="majorBidi" w:hAnsiTheme="majorBidi"/>
                <w:b/>
                <w:sz w:val="28"/>
                <w:szCs w:val="28"/>
                <w:lang w:val="uz-Cyrl-UZ"/>
              </w:rPr>
              <w:t xml:space="preserve"> 7</w:t>
            </w:r>
          </w:p>
        </w:tc>
        <w:tc>
          <w:tcPr>
            <w:tcW w:w="8647" w:type="dxa"/>
          </w:tcPr>
          <w:p w14:paraId="1AAC0142"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effective treatment of urological diseases, to carry out rehabilitation and preventive measures;</w:t>
            </w:r>
          </w:p>
        </w:tc>
      </w:tr>
      <w:tr w:rsidR="006D7D8F" w:rsidRPr="00F64DB2" w14:paraId="3E4DBF24" w14:textId="77777777" w:rsidTr="00FB0B26">
        <w:tc>
          <w:tcPr>
            <w:tcW w:w="959" w:type="dxa"/>
          </w:tcPr>
          <w:p w14:paraId="7B24C530" w14:textId="77777777" w:rsidR="006D7D8F" w:rsidRPr="006D7D8F" w:rsidRDefault="006D7D8F" w:rsidP="006D7D8F">
            <w:pPr>
              <w:ind w:right="33"/>
              <w:jc w:val="both"/>
              <w:rPr>
                <w:rFonts w:asciiTheme="majorBidi" w:hAnsiTheme="majorBidi"/>
                <w:b/>
                <w:sz w:val="28"/>
                <w:szCs w:val="28"/>
                <w:lang w:val="uz-Cyrl-UZ"/>
              </w:rPr>
            </w:pPr>
            <w:r w:rsidRPr="006D7D8F">
              <w:rPr>
                <w:rFonts w:asciiTheme="majorBidi" w:hAnsiTheme="majorBidi"/>
                <w:b/>
                <w:sz w:val="28"/>
                <w:szCs w:val="28"/>
                <w:lang w:val="uz-Latn-UZ"/>
              </w:rPr>
              <w:t>ER</w:t>
            </w:r>
            <w:r w:rsidRPr="006D7D8F">
              <w:rPr>
                <w:rFonts w:asciiTheme="majorBidi" w:hAnsiTheme="majorBidi"/>
                <w:b/>
                <w:sz w:val="28"/>
                <w:szCs w:val="28"/>
                <w:lang w:val="uz-Cyrl-UZ"/>
              </w:rPr>
              <w:t xml:space="preserve"> 8</w:t>
            </w:r>
          </w:p>
        </w:tc>
        <w:tc>
          <w:tcPr>
            <w:tcW w:w="8647" w:type="dxa"/>
          </w:tcPr>
          <w:p w14:paraId="4CADB035"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recognize an acute condition and prescribe the correct treatment;</w:t>
            </w:r>
          </w:p>
        </w:tc>
      </w:tr>
      <w:tr w:rsidR="006D7D8F" w:rsidRPr="00F64DB2" w14:paraId="4EBD8E05" w14:textId="77777777" w:rsidTr="00FB0B26">
        <w:tc>
          <w:tcPr>
            <w:tcW w:w="959" w:type="dxa"/>
          </w:tcPr>
          <w:p w14:paraId="47AA9268" w14:textId="77777777" w:rsidR="006D7D8F" w:rsidRPr="006D7D8F" w:rsidRDefault="006D7D8F" w:rsidP="006D7D8F">
            <w:pPr>
              <w:ind w:right="33"/>
              <w:jc w:val="both"/>
              <w:rPr>
                <w:rFonts w:asciiTheme="majorBidi" w:hAnsiTheme="majorBidi"/>
                <w:b/>
                <w:sz w:val="28"/>
                <w:szCs w:val="28"/>
                <w:lang w:val="uz-Cyrl-UZ"/>
              </w:rPr>
            </w:pPr>
            <w:r w:rsidRPr="006D7D8F">
              <w:rPr>
                <w:rFonts w:asciiTheme="majorBidi" w:hAnsiTheme="majorBidi"/>
                <w:b/>
                <w:sz w:val="28"/>
                <w:szCs w:val="28"/>
                <w:lang w:val="uz-Latn-UZ"/>
              </w:rPr>
              <w:t>ER</w:t>
            </w:r>
            <w:r w:rsidRPr="006D7D8F">
              <w:rPr>
                <w:rFonts w:asciiTheme="majorBidi" w:hAnsiTheme="majorBidi"/>
                <w:b/>
                <w:sz w:val="28"/>
                <w:szCs w:val="28"/>
                <w:lang w:val="uz-Cyrl-UZ"/>
              </w:rPr>
              <w:t xml:space="preserve"> 9</w:t>
            </w:r>
          </w:p>
        </w:tc>
        <w:tc>
          <w:tcPr>
            <w:tcW w:w="8647" w:type="dxa"/>
          </w:tcPr>
          <w:p w14:paraId="75BF80CF" w14:textId="77777777" w:rsidR="006D7D8F" w:rsidRPr="006D7D8F" w:rsidRDefault="006D7D8F" w:rsidP="006D7D8F">
            <w:pPr>
              <w:rPr>
                <w:rFonts w:asciiTheme="majorBidi" w:hAnsiTheme="majorBidi"/>
                <w:sz w:val="28"/>
                <w:szCs w:val="28"/>
                <w:lang w:val="en-US"/>
              </w:rPr>
            </w:pPr>
            <w:r w:rsidRPr="006D7D8F">
              <w:rPr>
                <w:rFonts w:asciiTheme="majorBidi" w:hAnsiTheme="majorBidi"/>
                <w:sz w:val="28"/>
                <w:szCs w:val="28"/>
                <w:lang w:val="en-US"/>
              </w:rPr>
              <w:t xml:space="preserve">- transport immobilization in case of damage to the musculoskeletal system, </w:t>
            </w:r>
            <w:r w:rsidRPr="006D7D8F">
              <w:rPr>
                <w:rFonts w:asciiTheme="majorBidi" w:hAnsiTheme="majorBidi"/>
                <w:sz w:val="28"/>
                <w:szCs w:val="28"/>
                <w:shd w:val="clear" w:color="auto" w:fill="FFFFFF"/>
                <w:lang w:val="en-US"/>
              </w:rPr>
              <w:t>use of local anesthesia in fracture and dislocation</w:t>
            </w:r>
            <w:r w:rsidRPr="006D7D8F">
              <w:rPr>
                <w:rFonts w:asciiTheme="majorBidi" w:hAnsiTheme="majorBidi"/>
                <w:sz w:val="28"/>
                <w:szCs w:val="28"/>
                <w:lang w:val="en-US"/>
              </w:rPr>
              <w:t xml:space="preserve">, </w:t>
            </w:r>
            <w:proofErr w:type="spellStart"/>
            <w:r w:rsidRPr="006D7D8F">
              <w:rPr>
                <w:rFonts w:asciiTheme="majorBidi" w:hAnsiTheme="majorBidi"/>
                <w:sz w:val="28"/>
                <w:szCs w:val="28"/>
                <w:lang w:val="en-US"/>
              </w:rPr>
              <w:t>novocain</w:t>
            </w:r>
            <w:proofErr w:type="spellEnd"/>
            <w:r w:rsidRPr="006D7D8F">
              <w:rPr>
                <w:rFonts w:asciiTheme="majorBidi" w:hAnsiTheme="majorBidi"/>
                <w:sz w:val="28"/>
                <w:szCs w:val="28"/>
                <w:lang w:val="en-US"/>
              </w:rPr>
              <w:t xml:space="preserve"> blockades, reposition of bone fragments in fractures, correction of dislocations, preparation and placement of plaster bandages, in open fractures should have the skills of primary surgical debridement of the wound, puncture of joints, </w:t>
            </w:r>
            <w:r w:rsidRPr="006D7D8F">
              <w:rPr>
                <w:rFonts w:asciiTheme="majorBidi" w:hAnsiTheme="majorBidi"/>
                <w:sz w:val="28"/>
                <w:szCs w:val="28"/>
                <w:shd w:val="clear" w:color="auto" w:fill="FFFFFF"/>
                <w:lang w:val="en-US"/>
              </w:rPr>
              <w:t>to perform a </w:t>
            </w:r>
            <w:r w:rsidRPr="006D7D8F">
              <w:rPr>
                <w:rStyle w:val="afa"/>
                <w:rFonts w:asciiTheme="majorBidi" w:hAnsiTheme="majorBidi"/>
                <w:i w:val="0"/>
                <w:sz w:val="28"/>
                <w:szCs w:val="28"/>
                <w:shd w:val="clear" w:color="auto" w:fill="FFFFFF"/>
                <w:lang w:val="en-US"/>
              </w:rPr>
              <w:t>skeletal traction</w:t>
            </w:r>
            <w:r w:rsidRPr="006D7D8F">
              <w:rPr>
                <w:rFonts w:asciiTheme="majorBidi" w:hAnsiTheme="majorBidi"/>
                <w:sz w:val="28"/>
                <w:szCs w:val="28"/>
                <w:shd w:val="clear" w:color="auto" w:fill="FFFFFF"/>
                <w:lang w:val="en-US"/>
              </w:rPr>
              <w:t> procedure</w:t>
            </w:r>
            <w:r w:rsidRPr="006D7D8F">
              <w:rPr>
                <w:rFonts w:asciiTheme="majorBidi" w:hAnsiTheme="majorBidi"/>
                <w:sz w:val="28"/>
                <w:szCs w:val="28"/>
                <w:lang w:val="en-US"/>
              </w:rPr>
              <w:t>;</w:t>
            </w:r>
          </w:p>
        </w:tc>
      </w:tr>
      <w:tr w:rsidR="006D7D8F" w:rsidRPr="00F64DB2" w14:paraId="0FD329B7" w14:textId="77777777" w:rsidTr="00FB0B26">
        <w:tc>
          <w:tcPr>
            <w:tcW w:w="959" w:type="dxa"/>
          </w:tcPr>
          <w:p w14:paraId="58FE235E" w14:textId="77777777" w:rsidR="006D7D8F" w:rsidRPr="006D7D8F" w:rsidRDefault="006D7D8F" w:rsidP="006D7D8F">
            <w:pPr>
              <w:ind w:right="33"/>
              <w:jc w:val="both"/>
              <w:rPr>
                <w:rFonts w:asciiTheme="majorBidi" w:hAnsiTheme="majorBidi"/>
                <w:b/>
                <w:sz w:val="28"/>
                <w:szCs w:val="28"/>
                <w:lang w:val="uz-Cyrl-UZ"/>
              </w:rPr>
            </w:pPr>
            <w:r w:rsidRPr="006D7D8F">
              <w:rPr>
                <w:rFonts w:asciiTheme="majorBidi" w:hAnsiTheme="majorBidi"/>
                <w:b/>
                <w:sz w:val="28"/>
                <w:szCs w:val="28"/>
                <w:lang w:val="uz-Latn-UZ"/>
              </w:rPr>
              <w:t>ER</w:t>
            </w:r>
            <w:r w:rsidRPr="006D7D8F">
              <w:rPr>
                <w:rFonts w:asciiTheme="majorBidi" w:hAnsiTheme="majorBidi"/>
                <w:b/>
                <w:sz w:val="28"/>
                <w:szCs w:val="28"/>
                <w:lang w:val="uz-Cyrl-UZ"/>
              </w:rPr>
              <w:t>10</w:t>
            </w:r>
          </w:p>
        </w:tc>
        <w:tc>
          <w:tcPr>
            <w:tcW w:w="8647" w:type="dxa"/>
          </w:tcPr>
          <w:p w14:paraId="289FA6EA" w14:textId="77777777" w:rsidR="006D7D8F" w:rsidRPr="006D7D8F" w:rsidRDefault="006D7D8F" w:rsidP="006D7D8F">
            <w:pPr>
              <w:pStyle w:val="21"/>
              <w:spacing w:after="0" w:line="240" w:lineRule="auto"/>
              <w:rPr>
                <w:rFonts w:asciiTheme="majorBidi" w:hAnsiTheme="majorBidi"/>
                <w:sz w:val="28"/>
                <w:szCs w:val="28"/>
              </w:rPr>
            </w:pPr>
            <w:r w:rsidRPr="006D7D8F">
              <w:rPr>
                <w:rFonts w:asciiTheme="majorBidi" w:hAnsiTheme="majorBidi"/>
                <w:sz w:val="28"/>
                <w:szCs w:val="28"/>
              </w:rPr>
              <w:t xml:space="preserve">-  independent work on scientific and educational literature, examination of patients with injuries and diseases of the musculoskeletal system, identification of fractures and protrusions according to their clinical features, diagnosis of typical congenital and acquired deformities, reading X-rays, diagnosis Must have the skills to express, write a medical history, tests and solve situational tasks.  </w:t>
            </w:r>
          </w:p>
        </w:tc>
      </w:tr>
    </w:tbl>
    <w:p w14:paraId="32F408A1" w14:textId="77777777" w:rsidR="00B60B28" w:rsidRPr="006D7D8F" w:rsidRDefault="00B60B28" w:rsidP="006D7D8F">
      <w:pPr>
        <w:ind w:right="-524"/>
        <w:jc w:val="center"/>
        <w:rPr>
          <w:rFonts w:asciiTheme="majorBidi" w:hAnsiTheme="majorBidi"/>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18"/>
      </w:tblGrid>
      <w:tr w:rsidR="00853BCB" w:rsidRPr="006D7D8F" w14:paraId="165A96E2" w14:textId="77777777" w:rsidTr="00577BCE">
        <w:tc>
          <w:tcPr>
            <w:tcW w:w="9606" w:type="dxa"/>
            <w:gridSpan w:val="3"/>
          </w:tcPr>
          <w:p w14:paraId="56FBD656" w14:textId="77777777" w:rsidR="00853BCB" w:rsidRPr="006D7D8F" w:rsidRDefault="00853BCB" w:rsidP="006D7D8F">
            <w:pPr>
              <w:ind w:right="140"/>
              <w:jc w:val="center"/>
              <w:rPr>
                <w:rFonts w:asciiTheme="majorBidi" w:hAnsiTheme="majorBidi"/>
                <w:b/>
                <w:sz w:val="28"/>
                <w:szCs w:val="28"/>
                <w:lang w:val="uz-Latn-UZ"/>
              </w:rPr>
            </w:pPr>
            <w:r w:rsidRPr="006D7D8F">
              <w:rPr>
                <w:rFonts w:asciiTheme="majorBidi" w:hAnsiTheme="majorBidi"/>
                <w:b/>
                <w:sz w:val="28"/>
                <w:szCs w:val="28"/>
                <w:lang w:val="uz-Latn-UZ"/>
              </w:rPr>
              <w:t xml:space="preserve"> </w:t>
            </w:r>
            <w:r w:rsidRPr="006D7D8F">
              <w:rPr>
                <w:rFonts w:asciiTheme="majorBidi" w:hAnsiTheme="majorBidi"/>
                <w:b/>
                <w:sz w:val="28"/>
                <w:szCs w:val="28"/>
                <w:lang w:val="en-US"/>
              </w:rPr>
              <w:t>Subject</w:t>
            </w:r>
            <w:r w:rsidRPr="006D7D8F">
              <w:rPr>
                <w:rFonts w:asciiTheme="majorBidi" w:hAnsiTheme="majorBidi"/>
                <w:b/>
                <w:sz w:val="28"/>
                <w:szCs w:val="28"/>
              </w:rPr>
              <w:t xml:space="preserve"> content:</w:t>
            </w:r>
          </w:p>
        </w:tc>
      </w:tr>
      <w:tr w:rsidR="00433A87" w:rsidRPr="006D7D8F" w14:paraId="2C01463D" w14:textId="77777777" w:rsidTr="00853BCB">
        <w:tc>
          <w:tcPr>
            <w:tcW w:w="8188" w:type="dxa"/>
            <w:gridSpan w:val="2"/>
          </w:tcPr>
          <w:p w14:paraId="2C5B1653" w14:textId="77777777" w:rsidR="00433A87" w:rsidRPr="006D7D8F" w:rsidRDefault="00433A87" w:rsidP="006D7D8F">
            <w:pPr>
              <w:ind w:right="140"/>
              <w:jc w:val="center"/>
              <w:rPr>
                <w:rFonts w:asciiTheme="majorBidi" w:hAnsiTheme="majorBidi"/>
                <w:b/>
                <w:sz w:val="28"/>
                <w:szCs w:val="28"/>
                <w:lang w:val="en-GB"/>
              </w:rPr>
            </w:pPr>
            <w:r w:rsidRPr="006D7D8F">
              <w:rPr>
                <w:rFonts w:asciiTheme="majorBidi" w:hAnsiTheme="majorBidi"/>
                <w:b/>
                <w:sz w:val="28"/>
                <w:szCs w:val="28"/>
                <w:lang w:val="uz-Latn-UZ"/>
              </w:rPr>
              <w:t>Form of teaching: lecture (L)</w:t>
            </w:r>
          </w:p>
        </w:tc>
        <w:tc>
          <w:tcPr>
            <w:tcW w:w="1418" w:type="dxa"/>
          </w:tcPr>
          <w:p w14:paraId="3D7426CC" w14:textId="77777777" w:rsidR="00433A87" w:rsidRPr="006D7D8F" w:rsidRDefault="00853BCB" w:rsidP="006D7D8F">
            <w:pPr>
              <w:ind w:right="140"/>
              <w:jc w:val="center"/>
              <w:rPr>
                <w:rFonts w:asciiTheme="majorBidi" w:hAnsiTheme="majorBidi"/>
                <w:b/>
                <w:sz w:val="28"/>
                <w:szCs w:val="28"/>
                <w:lang w:val="uz-Latn-UZ"/>
              </w:rPr>
            </w:pPr>
            <w:r>
              <w:rPr>
                <w:rFonts w:asciiTheme="majorBidi" w:hAnsiTheme="majorBidi"/>
                <w:b/>
                <w:sz w:val="28"/>
                <w:szCs w:val="28"/>
                <w:lang w:val="uz-Latn-UZ"/>
              </w:rPr>
              <w:t>Hour</w:t>
            </w:r>
            <w:r w:rsidR="00BE1A81">
              <w:rPr>
                <w:rFonts w:asciiTheme="majorBidi" w:hAnsiTheme="majorBidi"/>
                <w:b/>
                <w:sz w:val="28"/>
                <w:szCs w:val="28"/>
                <w:lang w:val="uz-Latn-UZ"/>
              </w:rPr>
              <w:t>s</w:t>
            </w:r>
          </w:p>
        </w:tc>
      </w:tr>
      <w:tr w:rsidR="00433A87" w:rsidRPr="006D7D8F" w14:paraId="4A8F5B99" w14:textId="77777777" w:rsidTr="00853BCB">
        <w:tc>
          <w:tcPr>
            <w:tcW w:w="675" w:type="dxa"/>
          </w:tcPr>
          <w:p w14:paraId="47F05BBD" w14:textId="77777777" w:rsidR="00433A87" w:rsidRPr="006D7D8F" w:rsidRDefault="00433A87"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L1</w:t>
            </w:r>
          </w:p>
        </w:tc>
        <w:tc>
          <w:tcPr>
            <w:tcW w:w="7513" w:type="dxa"/>
          </w:tcPr>
          <w:p w14:paraId="6AFC49BC" w14:textId="77777777" w:rsidR="00433A87" w:rsidRPr="006D7D8F" w:rsidRDefault="00433A87" w:rsidP="00433A87">
            <w:pPr>
              <w:rPr>
                <w:rFonts w:asciiTheme="majorBidi" w:hAnsiTheme="majorBidi"/>
                <w:sz w:val="28"/>
                <w:szCs w:val="28"/>
                <w:lang w:val="en-US"/>
              </w:rPr>
            </w:pPr>
            <w:r w:rsidRPr="006D7D8F">
              <w:rPr>
                <w:rFonts w:asciiTheme="majorBidi" w:hAnsiTheme="majorBidi"/>
                <w:sz w:val="28"/>
                <w:szCs w:val="28"/>
                <w:lang w:val="en-US"/>
              </w:rPr>
              <w:t xml:space="preserve">Introduction. History of Traumatology and orthopedics in the world and in Uzbekistan. Traumatism, classification and prevention. Principles of modern examination and treatment of trauma and orthopedics patients. </w:t>
            </w:r>
            <w:hyperlink r:id="rId8" w:history="1">
              <w:proofErr w:type="spellStart"/>
              <w:r w:rsidRPr="00433A87">
                <w:rPr>
                  <w:bCs/>
                  <w:sz w:val="28"/>
                  <w:szCs w:val="30"/>
                  <w:shd w:val="clear" w:color="auto" w:fill="FFFFFF"/>
                </w:rPr>
                <w:t>Bone</w:t>
              </w:r>
              <w:proofErr w:type="spellEnd"/>
              <w:r w:rsidRPr="00433A87">
                <w:rPr>
                  <w:bCs/>
                  <w:sz w:val="28"/>
                  <w:szCs w:val="30"/>
                  <w:shd w:val="clear" w:color="auto" w:fill="FFFFFF"/>
                </w:rPr>
                <w:t xml:space="preserve"> </w:t>
              </w:r>
              <w:proofErr w:type="spellStart"/>
              <w:r w:rsidRPr="00433A87">
                <w:rPr>
                  <w:bCs/>
                  <w:sz w:val="28"/>
                  <w:szCs w:val="30"/>
                  <w:shd w:val="clear" w:color="auto" w:fill="FFFFFF"/>
                </w:rPr>
                <w:t>tissue</w:t>
              </w:r>
              <w:proofErr w:type="spellEnd"/>
              <w:r w:rsidRPr="00433A87">
                <w:rPr>
                  <w:bCs/>
                  <w:sz w:val="28"/>
                  <w:szCs w:val="30"/>
                  <w:shd w:val="clear" w:color="auto" w:fill="FFFFFF"/>
                </w:rPr>
                <w:t xml:space="preserve"> </w:t>
              </w:r>
              <w:proofErr w:type="spellStart"/>
              <w:r w:rsidRPr="00433A87">
                <w:rPr>
                  <w:bCs/>
                  <w:sz w:val="28"/>
                  <w:szCs w:val="30"/>
                  <w:shd w:val="clear" w:color="auto" w:fill="FFFFFF"/>
                </w:rPr>
                <w:t>regeneration</w:t>
              </w:r>
              <w:proofErr w:type="spellEnd"/>
            </w:hyperlink>
          </w:p>
        </w:tc>
        <w:tc>
          <w:tcPr>
            <w:tcW w:w="1418" w:type="dxa"/>
          </w:tcPr>
          <w:p w14:paraId="6BA59699" w14:textId="77777777" w:rsidR="00433A87" w:rsidRPr="006D7D8F" w:rsidRDefault="00853BCB" w:rsidP="00853BCB">
            <w:pPr>
              <w:jc w:val="center"/>
              <w:rPr>
                <w:rFonts w:asciiTheme="majorBidi" w:hAnsiTheme="majorBidi"/>
                <w:sz w:val="28"/>
                <w:szCs w:val="28"/>
                <w:lang w:val="en-US"/>
              </w:rPr>
            </w:pPr>
            <w:r>
              <w:rPr>
                <w:rFonts w:asciiTheme="majorBidi" w:hAnsiTheme="majorBidi"/>
                <w:sz w:val="28"/>
                <w:szCs w:val="28"/>
                <w:lang w:val="en-US"/>
              </w:rPr>
              <w:t>2</w:t>
            </w:r>
          </w:p>
        </w:tc>
      </w:tr>
      <w:tr w:rsidR="00433A87" w:rsidRPr="006D7D8F" w14:paraId="55058509" w14:textId="77777777" w:rsidTr="00853BCB">
        <w:tc>
          <w:tcPr>
            <w:tcW w:w="675" w:type="dxa"/>
          </w:tcPr>
          <w:p w14:paraId="78B9EBB3" w14:textId="77777777" w:rsidR="00433A87" w:rsidRPr="006D7D8F" w:rsidRDefault="00433A87"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L2</w:t>
            </w:r>
          </w:p>
        </w:tc>
        <w:tc>
          <w:tcPr>
            <w:tcW w:w="7513" w:type="dxa"/>
          </w:tcPr>
          <w:p w14:paraId="0F941A2E" w14:textId="77777777" w:rsidR="00433A87" w:rsidRPr="006D7D8F" w:rsidRDefault="00433A87" w:rsidP="0001023F">
            <w:pPr>
              <w:rPr>
                <w:rFonts w:asciiTheme="majorBidi" w:hAnsiTheme="majorBidi"/>
                <w:sz w:val="28"/>
                <w:szCs w:val="28"/>
                <w:lang w:val="en-US"/>
              </w:rPr>
            </w:pPr>
            <w:r w:rsidRPr="006D7D8F">
              <w:rPr>
                <w:rFonts w:asciiTheme="majorBidi" w:hAnsiTheme="majorBidi"/>
                <w:sz w:val="28"/>
                <w:szCs w:val="28"/>
                <w:lang w:val="en-US"/>
              </w:rPr>
              <w:t>Chest and shoulder injuries. Hand injuries: shoulder, wrist and finger. Traumatic dislocation.</w:t>
            </w:r>
          </w:p>
        </w:tc>
        <w:tc>
          <w:tcPr>
            <w:tcW w:w="1418" w:type="dxa"/>
          </w:tcPr>
          <w:p w14:paraId="3FBD1CC5" w14:textId="77777777" w:rsidR="00433A87" w:rsidRPr="006D7D8F" w:rsidRDefault="00853BCB" w:rsidP="00853BCB">
            <w:pPr>
              <w:jc w:val="center"/>
              <w:rPr>
                <w:rFonts w:asciiTheme="majorBidi" w:hAnsiTheme="majorBidi"/>
                <w:sz w:val="28"/>
                <w:szCs w:val="28"/>
                <w:lang w:val="en-US"/>
              </w:rPr>
            </w:pPr>
            <w:r>
              <w:rPr>
                <w:rFonts w:asciiTheme="majorBidi" w:hAnsiTheme="majorBidi"/>
                <w:sz w:val="28"/>
                <w:szCs w:val="28"/>
                <w:lang w:val="en-US"/>
              </w:rPr>
              <w:t>2</w:t>
            </w:r>
          </w:p>
        </w:tc>
      </w:tr>
      <w:tr w:rsidR="00433A87" w:rsidRPr="006D7D8F" w14:paraId="728A743D" w14:textId="77777777" w:rsidTr="00853BCB">
        <w:tc>
          <w:tcPr>
            <w:tcW w:w="675" w:type="dxa"/>
          </w:tcPr>
          <w:p w14:paraId="4FCD9172" w14:textId="77777777" w:rsidR="00433A87" w:rsidRPr="006D7D8F" w:rsidRDefault="00433A87"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L3</w:t>
            </w:r>
          </w:p>
        </w:tc>
        <w:tc>
          <w:tcPr>
            <w:tcW w:w="7513" w:type="dxa"/>
          </w:tcPr>
          <w:p w14:paraId="1C51A0D4" w14:textId="764B1D73" w:rsidR="00433A87" w:rsidRPr="00433A87" w:rsidRDefault="00433A87" w:rsidP="0001023F">
            <w:pPr>
              <w:rPr>
                <w:rFonts w:asciiTheme="majorBidi" w:hAnsiTheme="majorBidi"/>
                <w:sz w:val="28"/>
                <w:szCs w:val="28"/>
                <w:lang w:val="en-US"/>
              </w:rPr>
            </w:pPr>
            <w:r>
              <w:rPr>
                <w:rFonts w:asciiTheme="majorBidi" w:hAnsiTheme="majorBidi"/>
                <w:sz w:val="28"/>
                <w:szCs w:val="28"/>
                <w:lang w:val="en-US"/>
              </w:rPr>
              <w:t>Injuries of the pelvis</w:t>
            </w:r>
            <w:r w:rsidR="0002308F">
              <w:rPr>
                <w:rFonts w:asciiTheme="majorBidi" w:hAnsiTheme="majorBidi"/>
                <w:sz w:val="28"/>
                <w:szCs w:val="28"/>
                <w:lang w:val="en-US"/>
              </w:rPr>
              <w:t>, Injuries of the spine</w:t>
            </w:r>
          </w:p>
        </w:tc>
        <w:tc>
          <w:tcPr>
            <w:tcW w:w="1418" w:type="dxa"/>
          </w:tcPr>
          <w:p w14:paraId="02939366" w14:textId="77777777" w:rsidR="00433A87" w:rsidRDefault="00853BCB" w:rsidP="00853BCB">
            <w:pPr>
              <w:jc w:val="center"/>
              <w:rPr>
                <w:rFonts w:asciiTheme="majorBidi" w:hAnsiTheme="majorBidi"/>
                <w:sz w:val="28"/>
                <w:szCs w:val="28"/>
                <w:lang w:val="en-US"/>
              </w:rPr>
            </w:pPr>
            <w:r>
              <w:rPr>
                <w:rFonts w:asciiTheme="majorBidi" w:hAnsiTheme="majorBidi"/>
                <w:sz w:val="28"/>
                <w:szCs w:val="28"/>
                <w:lang w:val="en-US"/>
              </w:rPr>
              <w:t>2</w:t>
            </w:r>
          </w:p>
        </w:tc>
      </w:tr>
      <w:tr w:rsidR="00433A87" w:rsidRPr="006D7D8F" w14:paraId="4AE7E073" w14:textId="77777777" w:rsidTr="00853BCB">
        <w:tc>
          <w:tcPr>
            <w:tcW w:w="675" w:type="dxa"/>
          </w:tcPr>
          <w:p w14:paraId="449A2D3E" w14:textId="77777777" w:rsidR="00433A87" w:rsidRPr="006D7D8F" w:rsidRDefault="00433A87"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L4</w:t>
            </w:r>
          </w:p>
        </w:tc>
        <w:tc>
          <w:tcPr>
            <w:tcW w:w="7513" w:type="dxa"/>
          </w:tcPr>
          <w:p w14:paraId="69C66F46" w14:textId="3AADB695" w:rsidR="00433A87" w:rsidRPr="00433A87" w:rsidRDefault="00682C1D" w:rsidP="0001023F">
            <w:pPr>
              <w:rPr>
                <w:rFonts w:asciiTheme="majorBidi" w:hAnsiTheme="majorBidi"/>
                <w:sz w:val="28"/>
                <w:szCs w:val="28"/>
                <w:lang w:val="en-US"/>
              </w:rPr>
            </w:pPr>
            <w:hyperlink r:id="rId9" w:history="1">
              <w:r w:rsidR="0002308F" w:rsidRPr="006D7D8F">
                <w:rPr>
                  <w:rFonts w:asciiTheme="majorBidi" w:hAnsiTheme="majorBidi"/>
                  <w:sz w:val="28"/>
                  <w:szCs w:val="28"/>
                  <w:shd w:val="clear" w:color="auto" w:fill="FFFFFF"/>
                  <w:lang w:val="en-US"/>
                </w:rPr>
                <w:t>Lower limb injury</w:t>
              </w:r>
            </w:hyperlink>
            <w:r w:rsidR="0002308F" w:rsidRPr="006D7D8F">
              <w:rPr>
                <w:rFonts w:asciiTheme="majorBidi" w:hAnsiTheme="majorBidi"/>
                <w:sz w:val="28"/>
                <w:szCs w:val="28"/>
                <w:lang w:val="en-US"/>
              </w:rPr>
              <w:t xml:space="preserve">: </w:t>
            </w:r>
            <w:r w:rsidR="0002308F">
              <w:rPr>
                <w:rFonts w:asciiTheme="majorBidi" w:hAnsiTheme="majorBidi"/>
                <w:sz w:val="28"/>
                <w:szCs w:val="28"/>
                <w:lang w:val="en-US"/>
              </w:rPr>
              <w:t xml:space="preserve">hip and </w:t>
            </w:r>
            <w:r w:rsidR="0002308F" w:rsidRPr="006D7D8F">
              <w:rPr>
                <w:rFonts w:asciiTheme="majorBidi" w:hAnsiTheme="majorBidi"/>
                <w:sz w:val="28"/>
                <w:szCs w:val="28"/>
                <w:lang w:val="en-US"/>
              </w:rPr>
              <w:t>femur,</w:t>
            </w:r>
            <w:r w:rsidR="0002308F">
              <w:rPr>
                <w:rFonts w:asciiTheme="majorBidi" w:hAnsiTheme="majorBidi"/>
                <w:sz w:val="28"/>
                <w:szCs w:val="28"/>
                <w:lang w:val="en-US"/>
              </w:rPr>
              <w:t xml:space="preserve"> </w:t>
            </w:r>
          </w:p>
        </w:tc>
        <w:tc>
          <w:tcPr>
            <w:tcW w:w="1418" w:type="dxa"/>
          </w:tcPr>
          <w:p w14:paraId="7CA7C2C4" w14:textId="77777777" w:rsidR="00433A87" w:rsidRDefault="00853BCB" w:rsidP="00853BCB">
            <w:pPr>
              <w:jc w:val="center"/>
              <w:rPr>
                <w:rFonts w:asciiTheme="majorBidi" w:hAnsiTheme="majorBidi"/>
                <w:sz w:val="28"/>
                <w:szCs w:val="28"/>
                <w:lang w:val="en-US"/>
              </w:rPr>
            </w:pPr>
            <w:r>
              <w:rPr>
                <w:rFonts w:asciiTheme="majorBidi" w:hAnsiTheme="majorBidi"/>
                <w:sz w:val="28"/>
                <w:szCs w:val="28"/>
                <w:lang w:val="en-US"/>
              </w:rPr>
              <w:t>2</w:t>
            </w:r>
          </w:p>
        </w:tc>
      </w:tr>
      <w:tr w:rsidR="00433A87" w:rsidRPr="006D7D8F" w14:paraId="2371097F" w14:textId="77777777" w:rsidTr="00853BCB">
        <w:tc>
          <w:tcPr>
            <w:tcW w:w="675" w:type="dxa"/>
          </w:tcPr>
          <w:p w14:paraId="3C9A705F" w14:textId="77777777" w:rsidR="00433A87" w:rsidRPr="006D7D8F" w:rsidRDefault="00433A87"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L5</w:t>
            </w:r>
          </w:p>
        </w:tc>
        <w:tc>
          <w:tcPr>
            <w:tcW w:w="7513" w:type="dxa"/>
          </w:tcPr>
          <w:p w14:paraId="0BD5C920" w14:textId="354234D1" w:rsidR="00433A87" w:rsidRPr="00433A87" w:rsidRDefault="0002308F" w:rsidP="00433A87">
            <w:pPr>
              <w:rPr>
                <w:rFonts w:asciiTheme="majorBidi" w:hAnsiTheme="majorBidi"/>
                <w:sz w:val="28"/>
                <w:szCs w:val="28"/>
                <w:lang w:val="en-US"/>
              </w:rPr>
            </w:pPr>
            <w:r>
              <w:rPr>
                <w:rFonts w:asciiTheme="majorBidi" w:hAnsiTheme="majorBidi"/>
                <w:sz w:val="28"/>
                <w:szCs w:val="28"/>
                <w:lang w:val="en-US"/>
              </w:rPr>
              <w:t xml:space="preserve">Injuries of the knee, leg, </w:t>
            </w:r>
            <w:r w:rsidRPr="006D7D8F">
              <w:rPr>
                <w:rFonts w:asciiTheme="majorBidi" w:hAnsiTheme="majorBidi"/>
                <w:sz w:val="28"/>
                <w:szCs w:val="28"/>
                <w:lang w:val="en-US"/>
              </w:rPr>
              <w:t>ankle and foot.</w:t>
            </w:r>
          </w:p>
        </w:tc>
        <w:tc>
          <w:tcPr>
            <w:tcW w:w="1418" w:type="dxa"/>
          </w:tcPr>
          <w:p w14:paraId="23919796" w14:textId="77777777" w:rsidR="00433A87" w:rsidRPr="006D7D8F" w:rsidRDefault="00853BCB" w:rsidP="00853BCB">
            <w:pPr>
              <w:jc w:val="center"/>
              <w:rPr>
                <w:rFonts w:asciiTheme="majorBidi" w:hAnsiTheme="majorBidi"/>
                <w:sz w:val="28"/>
                <w:szCs w:val="28"/>
                <w:lang w:val="en-US"/>
              </w:rPr>
            </w:pPr>
            <w:r>
              <w:rPr>
                <w:rFonts w:asciiTheme="majorBidi" w:hAnsiTheme="majorBidi"/>
                <w:sz w:val="28"/>
                <w:szCs w:val="28"/>
                <w:lang w:val="en-US"/>
              </w:rPr>
              <w:t>2</w:t>
            </w:r>
          </w:p>
        </w:tc>
      </w:tr>
      <w:tr w:rsidR="0002308F" w:rsidRPr="006D7D8F" w14:paraId="139E4CC1" w14:textId="77777777" w:rsidTr="00853BCB">
        <w:tc>
          <w:tcPr>
            <w:tcW w:w="675" w:type="dxa"/>
          </w:tcPr>
          <w:p w14:paraId="428602DC"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L</w:t>
            </w:r>
            <w:r w:rsidRPr="006D7D8F">
              <w:rPr>
                <w:rFonts w:asciiTheme="majorBidi" w:hAnsiTheme="majorBidi"/>
                <w:b/>
                <w:sz w:val="28"/>
                <w:szCs w:val="28"/>
                <w:lang w:val="uz-Cyrl-UZ"/>
              </w:rPr>
              <w:t>6</w:t>
            </w:r>
          </w:p>
        </w:tc>
        <w:tc>
          <w:tcPr>
            <w:tcW w:w="7513" w:type="dxa"/>
          </w:tcPr>
          <w:p w14:paraId="2A2894D4" w14:textId="2DDFC9A0" w:rsidR="0002308F" w:rsidRPr="006D7D8F" w:rsidRDefault="0002308F" w:rsidP="0002308F">
            <w:pPr>
              <w:rPr>
                <w:rFonts w:asciiTheme="majorBidi" w:hAnsiTheme="majorBidi"/>
                <w:sz w:val="28"/>
                <w:szCs w:val="28"/>
                <w:lang w:val="en-US"/>
              </w:rPr>
            </w:pPr>
            <w:r w:rsidRPr="006D7D8F">
              <w:rPr>
                <w:rFonts w:asciiTheme="majorBidi" w:hAnsiTheme="majorBidi"/>
                <w:sz w:val="28"/>
                <w:szCs w:val="28"/>
                <w:lang w:val="en-US"/>
              </w:rPr>
              <w:t xml:space="preserve">Traumatic shock. Polytrauma. Open fractures. </w:t>
            </w:r>
            <w:proofErr w:type="spellStart"/>
            <w:r w:rsidRPr="006D7D8F">
              <w:rPr>
                <w:rFonts w:asciiTheme="majorBidi" w:hAnsiTheme="majorBidi"/>
                <w:sz w:val="28"/>
                <w:szCs w:val="28"/>
              </w:rPr>
              <w:t>Complications</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of</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trauma</w:t>
            </w:r>
            <w:proofErr w:type="spellEnd"/>
            <w:r w:rsidRPr="006D7D8F">
              <w:rPr>
                <w:rFonts w:asciiTheme="majorBidi" w:hAnsiTheme="majorBidi"/>
                <w:sz w:val="28"/>
                <w:szCs w:val="28"/>
              </w:rPr>
              <w:t>.</w:t>
            </w:r>
          </w:p>
        </w:tc>
        <w:tc>
          <w:tcPr>
            <w:tcW w:w="1418" w:type="dxa"/>
          </w:tcPr>
          <w:p w14:paraId="71E259DC" w14:textId="77777777" w:rsidR="0002308F" w:rsidRDefault="0002308F" w:rsidP="0002308F">
            <w:pPr>
              <w:jc w:val="center"/>
              <w:rPr>
                <w:rFonts w:asciiTheme="majorBidi" w:hAnsiTheme="majorBidi"/>
                <w:sz w:val="28"/>
                <w:szCs w:val="28"/>
                <w:lang w:val="en-US"/>
              </w:rPr>
            </w:pPr>
            <w:r>
              <w:rPr>
                <w:rFonts w:asciiTheme="majorBidi" w:hAnsiTheme="majorBidi"/>
                <w:sz w:val="28"/>
                <w:szCs w:val="28"/>
                <w:lang w:val="en-US"/>
              </w:rPr>
              <w:t>2</w:t>
            </w:r>
          </w:p>
        </w:tc>
      </w:tr>
      <w:tr w:rsidR="0002308F" w:rsidRPr="006D7D8F" w14:paraId="6F0D9161" w14:textId="77777777" w:rsidTr="00853BCB">
        <w:tc>
          <w:tcPr>
            <w:tcW w:w="675" w:type="dxa"/>
          </w:tcPr>
          <w:p w14:paraId="3AF33718" w14:textId="77777777" w:rsidR="0002308F" w:rsidRPr="00433A87" w:rsidRDefault="0002308F" w:rsidP="0002308F">
            <w:pPr>
              <w:ind w:right="33"/>
              <w:jc w:val="both"/>
              <w:rPr>
                <w:rFonts w:asciiTheme="majorBidi" w:hAnsiTheme="majorBidi"/>
                <w:b/>
                <w:sz w:val="28"/>
                <w:szCs w:val="28"/>
              </w:rPr>
            </w:pPr>
            <w:r w:rsidRPr="006D7D8F">
              <w:rPr>
                <w:rFonts w:asciiTheme="majorBidi" w:hAnsiTheme="majorBidi"/>
                <w:b/>
                <w:sz w:val="28"/>
                <w:szCs w:val="28"/>
                <w:lang w:val="uz-Latn-UZ"/>
              </w:rPr>
              <w:t>L</w:t>
            </w:r>
            <w:r>
              <w:rPr>
                <w:rFonts w:asciiTheme="majorBidi" w:hAnsiTheme="majorBidi"/>
                <w:b/>
                <w:sz w:val="28"/>
                <w:szCs w:val="28"/>
              </w:rPr>
              <w:t>7</w:t>
            </w:r>
          </w:p>
        </w:tc>
        <w:tc>
          <w:tcPr>
            <w:tcW w:w="7513" w:type="dxa"/>
          </w:tcPr>
          <w:p w14:paraId="1F95694A" w14:textId="7D46DB82" w:rsidR="0002308F" w:rsidRPr="0002308F" w:rsidRDefault="0002308F" w:rsidP="0002308F">
            <w:pPr>
              <w:rPr>
                <w:rFonts w:asciiTheme="majorBidi" w:hAnsiTheme="majorBidi"/>
                <w:sz w:val="28"/>
                <w:szCs w:val="28"/>
                <w:lang w:val="en-US"/>
              </w:rPr>
            </w:pPr>
            <w:r w:rsidRPr="006D7D8F">
              <w:rPr>
                <w:rFonts w:asciiTheme="majorBidi" w:hAnsiTheme="majorBidi"/>
                <w:sz w:val="28"/>
                <w:szCs w:val="28"/>
                <w:lang w:val="en-US"/>
              </w:rPr>
              <w:t xml:space="preserve">Degenerative and inflammatory diseases of joints. Rheumatoid arthritis, </w:t>
            </w:r>
            <w:proofErr w:type="spellStart"/>
            <w:r w:rsidRPr="006D7D8F">
              <w:rPr>
                <w:rFonts w:asciiTheme="majorBidi" w:hAnsiTheme="majorBidi"/>
                <w:sz w:val="28"/>
                <w:szCs w:val="28"/>
                <w:lang w:val="en-US"/>
              </w:rPr>
              <w:t>Bekhterev's</w:t>
            </w:r>
            <w:proofErr w:type="spellEnd"/>
            <w:r w:rsidRPr="006D7D8F">
              <w:rPr>
                <w:rFonts w:asciiTheme="majorBidi" w:hAnsiTheme="majorBidi"/>
                <w:sz w:val="28"/>
                <w:szCs w:val="28"/>
                <w:lang w:val="en-US"/>
              </w:rPr>
              <w:t xml:space="preserve"> disease. </w:t>
            </w:r>
          </w:p>
        </w:tc>
        <w:tc>
          <w:tcPr>
            <w:tcW w:w="1418" w:type="dxa"/>
          </w:tcPr>
          <w:p w14:paraId="41F4FFFE" w14:textId="77777777" w:rsidR="0002308F" w:rsidRPr="006D7D8F" w:rsidRDefault="0002308F" w:rsidP="0002308F">
            <w:pPr>
              <w:jc w:val="center"/>
              <w:rPr>
                <w:rFonts w:asciiTheme="majorBidi" w:hAnsiTheme="majorBidi"/>
                <w:sz w:val="28"/>
                <w:szCs w:val="28"/>
                <w:lang w:val="en-US"/>
              </w:rPr>
            </w:pPr>
            <w:r>
              <w:rPr>
                <w:rFonts w:asciiTheme="majorBidi" w:hAnsiTheme="majorBidi"/>
                <w:sz w:val="28"/>
                <w:szCs w:val="28"/>
                <w:lang w:val="en-US"/>
              </w:rPr>
              <w:t>2</w:t>
            </w:r>
          </w:p>
        </w:tc>
      </w:tr>
      <w:tr w:rsidR="0002308F" w:rsidRPr="006D7D8F" w14:paraId="10646C3F" w14:textId="77777777" w:rsidTr="00853BCB">
        <w:tc>
          <w:tcPr>
            <w:tcW w:w="675" w:type="dxa"/>
          </w:tcPr>
          <w:p w14:paraId="768F3BD5" w14:textId="77777777" w:rsidR="0002308F" w:rsidRPr="00433A87" w:rsidRDefault="0002308F" w:rsidP="0002308F">
            <w:pPr>
              <w:ind w:right="33"/>
              <w:jc w:val="both"/>
              <w:rPr>
                <w:rFonts w:asciiTheme="majorBidi" w:hAnsiTheme="majorBidi"/>
                <w:b/>
                <w:sz w:val="28"/>
                <w:szCs w:val="28"/>
              </w:rPr>
            </w:pPr>
            <w:r>
              <w:rPr>
                <w:rFonts w:asciiTheme="majorBidi" w:hAnsiTheme="majorBidi"/>
                <w:b/>
                <w:sz w:val="28"/>
                <w:szCs w:val="28"/>
                <w:lang w:val="uz-Latn-UZ"/>
              </w:rPr>
              <w:lastRenderedPageBreak/>
              <w:t>L</w:t>
            </w:r>
            <w:r>
              <w:rPr>
                <w:rFonts w:asciiTheme="majorBidi" w:hAnsiTheme="majorBidi"/>
                <w:b/>
                <w:sz w:val="28"/>
                <w:szCs w:val="28"/>
              </w:rPr>
              <w:t>8</w:t>
            </w:r>
          </w:p>
        </w:tc>
        <w:tc>
          <w:tcPr>
            <w:tcW w:w="7513" w:type="dxa"/>
          </w:tcPr>
          <w:p w14:paraId="6FF7557C" w14:textId="22600902" w:rsidR="0002308F" w:rsidRPr="006D7D8F" w:rsidRDefault="0002308F" w:rsidP="0002308F">
            <w:pPr>
              <w:rPr>
                <w:rFonts w:asciiTheme="majorBidi" w:hAnsiTheme="majorBidi"/>
                <w:sz w:val="28"/>
                <w:szCs w:val="28"/>
                <w:lang w:val="en-US"/>
              </w:rPr>
            </w:pPr>
            <w:proofErr w:type="spellStart"/>
            <w:r w:rsidRPr="006D7D8F">
              <w:rPr>
                <w:rFonts w:asciiTheme="majorBidi" w:hAnsiTheme="majorBidi"/>
                <w:sz w:val="28"/>
                <w:szCs w:val="28"/>
                <w:lang w:val="en-US"/>
              </w:rPr>
              <w:t>Osteochondropathy</w:t>
            </w:r>
            <w:proofErr w:type="spellEnd"/>
            <w:r w:rsidRPr="006D7D8F">
              <w:rPr>
                <w:rFonts w:asciiTheme="majorBidi" w:hAnsiTheme="majorBidi"/>
                <w:sz w:val="28"/>
                <w:szCs w:val="28"/>
                <w:lang w:val="en-US"/>
              </w:rPr>
              <w:t xml:space="preserve">. </w:t>
            </w:r>
            <w:r w:rsidRPr="00425216">
              <w:rPr>
                <w:rFonts w:asciiTheme="majorBidi" w:hAnsiTheme="majorBidi"/>
                <w:sz w:val="28"/>
                <w:szCs w:val="28"/>
                <w:lang w:val="en-US"/>
              </w:rPr>
              <w:t xml:space="preserve">Bone tumor diseases. Clinic, diagnosis and treatment.                                      </w:t>
            </w:r>
            <w:r w:rsidRPr="00433A87">
              <w:rPr>
                <w:rFonts w:asciiTheme="majorBidi" w:hAnsiTheme="majorBidi"/>
                <w:sz w:val="28"/>
                <w:szCs w:val="28"/>
                <w:lang w:val="en-US"/>
              </w:rPr>
              <w:t xml:space="preserve">  </w:t>
            </w:r>
          </w:p>
        </w:tc>
        <w:tc>
          <w:tcPr>
            <w:tcW w:w="1418" w:type="dxa"/>
          </w:tcPr>
          <w:p w14:paraId="7E9760AB" w14:textId="77777777" w:rsidR="0002308F" w:rsidRPr="006D7D8F" w:rsidRDefault="0002308F" w:rsidP="0002308F">
            <w:pPr>
              <w:jc w:val="center"/>
              <w:rPr>
                <w:rFonts w:asciiTheme="majorBidi" w:hAnsiTheme="majorBidi"/>
                <w:sz w:val="28"/>
                <w:szCs w:val="28"/>
                <w:lang w:val="en-US"/>
              </w:rPr>
            </w:pPr>
            <w:r>
              <w:rPr>
                <w:rFonts w:asciiTheme="majorBidi" w:hAnsiTheme="majorBidi"/>
                <w:sz w:val="28"/>
                <w:szCs w:val="28"/>
                <w:lang w:val="en-US"/>
              </w:rPr>
              <w:t>2</w:t>
            </w:r>
          </w:p>
        </w:tc>
      </w:tr>
    </w:tbl>
    <w:p w14:paraId="3C2D5612" w14:textId="77777777" w:rsidR="00B60B28" w:rsidRPr="006D7D8F" w:rsidRDefault="00B60B28" w:rsidP="006D7D8F">
      <w:pPr>
        <w:ind w:right="-524"/>
        <w:rPr>
          <w:rFonts w:asciiTheme="majorBidi" w:hAnsiTheme="majorBidi"/>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441"/>
        <w:gridCol w:w="1418"/>
      </w:tblGrid>
      <w:tr w:rsidR="00853BCB" w:rsidRPr="006D7D8F" w14:paraId="0FB3EDC2" w14:textId="77777777" w:rsidTr="00853BCB">
        <w:tc>
          <w:tcPr>
            <w:tcW w:w="8188" w:type="dxa"/>
            <w:gridSpan w:val="2"/>
          </w:tcPr>
          <w:p w14:paraId="324BBA45" w14:textId="77777777" w:rsidR="00853BCB" w:rsidRPr="006D7D8F" w:rsidRDefault="00853BCB" w:rsidP="006D7D8F">
            <w:pPr>
              <w:ind w:right="140"/>
              <w:jc w:val="center"/>
              <w:rPr>
                <w:rFonts w:asciiTheme="majorBidi" w:hAnsiTheme="majorBidi"/>
                <w:b/>
                <w:sz w:val="28"/>
                <w:szCs w:val="28"/>
                <w:lang w:val="uz-Latn-UZ"/>
              </w:rPr>
            </w:pPr>
            <w:r w:rsidRPr="006D7D8F">
              <w:rPr>
                <w:rFonts w:asciiTheme="majorBidi" w:hAnsiTheme="majorBidi"/>
                <w:b/>
                <w:sz w:val="28"/>
                <w:szCs w:val="28"/>
                <w:lang w:val="uz-Latn-UZ"/>
              </w:rPr>
              <w:t>Form of training: practical classes (P)</w:t>
            </w:r>
          </w:p>
        </w:tc>
        <w:tc>
          <w:tcPr>
            <w:tcW w:w="1418" w:type="dxa"/>
          </w:tcPr>
          <w:p w14:paraId="1E35C42E" w14:textId="77777777" w:rsidR="00853BCB" w:rsidRPr="006D7D8F" w:rsidRDefault="00853BCB" w:rsidP="006D7D8F">
            <w:pPr>
              <w:ind w:right="140"/>
              <w:jc w:val="center"/>
              <w:rPr>
                <w:rFonts w:asciiTheme="majorBidi" w:hAnsiTheme="majorBidi"/>
                <w:b/>
                <w:sz w:val="28"/>
                <w:szCs w:val="28"/>
                <w:lang w:val="uz-Latn-UZ"/>
              </w:rPr>
            </w:pPr>
            <w:r>
              <w:rPr>
                <w:rFonts w:asciiTheme="majorBidi" w:hAnsiTheme="majorBidi"/>
                <w:b/>
                <w:sz w:val="28"/>
                <w:szCs w:val="28"/>
                <w:lang w:val="uz-Latn-UZ"/>
              </w:rPr>
              <w:t>Hour</w:t>
            </w:r>
            <w:r w:rsidR="00BE1A81">
              <w:rPr>
                <w:rFonts w:asciiTheme="majorBidi" w:hAnsiTheme="majorBidi"/>
                <w:b/>
                <w:sz w:val="28"/>
                <w:szCs w:val="28"/>
                <w:lang w:val="uz-Latn-UZ"/>
              </w:rPr>
              <w:t>s</w:t>
            </w:r>
          </w:p>
        </w:tc>
      </w:tr>
      <w:tr w:rsidR="00853BCB" w:rsidRPr="006D7D8F" w14:paraId="00BE3733" w14:textId="77777777" w:rsidTr="00853BCB">
        <w:tc>
          <w:tcPr>
            <w:tcW w:w="747" w:type="dxa"/>
          </w:tcPr>
          <w:p w14:paraId="04B4E52D" w14:textId="77777777" w:rsidR="00853BCB" w:rsidRPr="006D7D8F" w:rsidRDefault="00853BCB" w:rsidP="006D7D8F">
            <w:pPr>
              <w:ind w:right="33"/>
              <w:jc w:val="both"/>
              <w:rPr>
                <w:rFonts w:asciiTheme="majorBidi" w:hAnsiTheme="majorBidi"/>
                <w:b/>
                <w:sz w:val="28"/>
                <w:szCs w:val="28"/>
                <w:lang w:val="uz-Latn-UZ"/>
              </w:rPr>
            </w:pPr>
            <w:r w:rsidRPr="006D7D8F">
              <w:rPr>
                <w:rFonts w:asciiTheme="majorBidi" w:hAnsiTheme="majorBidi"/>
                <w:b/>
                <w:sz w:val="28"/>
                <w:szCs w:val="28"/>
                <w:lang w:val="uz-Latn-UZ"/>
              </w:rPr>
              <w:t>P1</w:t>
            </w:r>
          </w:p>
        </w:tc>
        <w:tc>
          <w:tcPr>
            <w:tcW w:w="7441" w:type="dxa"/>
          </w:tcPr>
          <w:p w14:paraId="2AC89D94" w14:textId="77777777" w:rsidR="00853BCB" w:rsidRPr="00853BCB" w:rsidRDefault="00853BCB" w:rsidP="00853BCB">
            <w:pPr>
              <w:rPr>
                <w:rFonts w:asciiTheme="majorBidi" w:hAnsiTheme="majorBidi"/>
                <w:sz w:val="28"/>
                <w:szCs w:val="28"/>
                <w:lang w:val="en-US"/>
              </w:rPr>
            </w:pPr>
            <w:r w:rsidRPr="00853BCB">
              <w:rPr>
                <w:rFonts w:asciiTheme="majorBidi" w:hAnsiTheme="majorBidi"/>
                <w:sz w:val="28"/>
                <w:szCs w:val="28"/>
                <w:lang w:val="en-US"/>
              </w:rPr>
              <w:t xml:space="preserve">Diagnosing fractures and dislocations of the musculoskeletal system. First aid. </w:t>
            </w:r>
            <w:r w:rsidRPr="00853BCB">
              <w:rPr>
                <w:rFonts w:asciiTheme="majorBidi" w:hAnsiTheme="majorBidi"/>
                <w:sz w:val="28"/>
                <w:szCs w:val="28"/>
              </w:rPr>
              <w:t xml:space="preserve">Transport </w:t>
            </w:r>
            <w:proofErr w:type="spellStart"/>
            <w:r w:rsidRPr="00853BCB">
              <w:rPr>
                <w:rFonts w:asciiTheme="majorBidi" w:hAnsiTheme="majorBidi"/>
                <w:sz w:val="28"/>
                <w:szCs w:val="28"/>
              </w:rPr>
              <w:t>immobilization</w:t>
            </w:r>
            <w:proofErr w:type="spellEnd"/>
            <w:r w:rsidRPr="00853BCB">
              <w:rPr>
                <w:rFonts w:asciiTheme="majorBidi" w:hAnsiTheme="majorBidi"/>
                <w:sz w:val="28"/>
                <w:szCs w:val="28"/>
              </w:rPr>
              <w:t>.</w:t>
            </w:r>
          </w:p>
        </w:tc>
        <w:tc>
          <w:tcPr>
            <w:tcW w:w="1418" w:type="dxa"/>
          </w:tcPr>
          <w:p w14:paraId="6D521360" w14:textId="77777777" w:rsidR="00853BCB" w:rsidRPr="00853BCB" w:rsidRDefault="00853BCB" w:rsidP="00557D46">
            <w:pPr>
              <w:jc w:val="center"/>
              <w:rPr>
                <w:rFonts w:asciiTheme="majorBidi" w:hAnsiTheme="majorBidi"/>
                <w:sz w:val="28"/>
                <w:szCs w:val="28"/>
                <w:lang w:val="en-US"/>
              </w:rPr>
            </w:pPr>
            <w:r>
              <w:rPr>
                <w:rFonts w:asciiTheme="majorBidi" w:hAnsiTheme="majorBidi"/>
                <w:sz w:val="28"/>
                <w:szCs w:val="28"/>
                <w:lang w:val="en-US"/>
              </w:rPr>
              <w:t>4</w:t>
            </w:r>
          </w:p>
        </w:tc>
      </w:tr>
      <w:tr w:rsidR="00853BCB" w:rsidRPr="006D7D8F" w14:paraId="76AE6063" w14:textId="77777777" w:rsidTr="00853BCB">
        <w:tc>
          <w:tcPr>
            <w:tcW w:w="747" w:type="dxa"/>
          </w:tcPr>
          <w:p w14:paraId="1C58539B" w14:textId="77777777" w:rsidR="00853BCB" w:rsidRPr="006D7D8F" w:rsidRDefault="00853BCB" w:rsidP="006D7D8F">
            <w:pPr>
              <w:ind w:right="33"/>
              <w:jc w:val="both"/>
              <w:rPr>
                <w:rFonts w:asciiTheme="majorBidi" w:hAnsiTheme="majorBidi"/>
                <w:b/>
                <w:sz w:val="28"/>
                <w:szCs w:val="28"/>
                <w:lang w:val="uz-Cyrl-UZ"/>
              </w:rPr>
            </w:pPr>
            <w:r w:rsidRPr="006D7D8F">
              <w:rPr>
                <w:rFonts w:asciiTheme="majorBidi" w:hAnsiTheme="majorBidi"/>
                <w:b/>
                <w:sz w:val="28"/>
                <w:szCs w:val="28"/>
                <w:lang w:val="en-GB"/>
              </w:rPr>
              <w:t>P</w:t>
            </w:r>
            <w:r w:rsidRPr="006D7D8F">
              <w:rPr>
                <w:rFonts w:asciiTheme="majorBidi" w:hAnsiTheme="majorBidi"/>
                <w:b/>
                <w:sz w:val="28"/>
                <w:szCs w:val="28"/>
                <w:lang w:val="uz-Cyrl-UZ"/>
              </w:rPr>
              <w:t>2</w:t>
            </w:r>
          </w:p>
        </w:tc>
        <w:tc>
          <w:tcPr>
            <w:tcW w:w="7441" w:type="dxa"/>
          </w:tcPr>
          <w:p w14:paraId="038C1E01" w14:textId="77777777" w:rsidR="00853BCB" w:rsidRPr="00853BCB" w:rsidRDefault="00853BCB" w:rsidP="00853BCB">
            <w:pPr>
              <w:rPr>
                <w:rFonts w:asciiTheme="majorBidi" w:hAnsiTheme="majorBidi"/>
                <w:sz w:val="28"/>
                <w:szCs w:val="28"/>
                <w:lang w:val="en-US"/>
              </w:rPr>
            </w:pPr>
            <w:r w:rsidRPr="00853BCB">
              <w:rPr>
                <w:rFonts w:asciiTheme="majorBidi" w:hAnsiTheme="majorBidi"/>
                <w:sz w:val="28"/>
                <w:szCs w:val="28"/>
                <w:lang w:val="en-US"/>
              </w:rPr>
              <w:t>Closed reposition of limb fractures. Plaster technique (Working in a plaster room). Skeletal and skin traction (Working in the Bonding Room). Reparative regeneration of bone tissue.</w:t>
            </w:r>
          </w:p>
        </w:tc>
        <w:tc>
          <w:tcPr>
            <w:tcW w:w="1418" w:type="dxa"/>
          </w:tcPr>
          <w:p w14:paraId="3167D049" w14:textId="77777777" w:rsidR="00853BCB" w:rsidRPr="00853BCB" w:rsidRDefault="00853BCB" w:rsidP="00557D46">
            <w:pPr>
              <w:jc w:val="center"/>
              <w:rPr>
                <w:rFonts w:asciiTheme="majorBidi" w:hAnsiTheme="majorBidi"/>
                <w:sz w:val="28"/>
                <w:szCs w:val="28"/>
                <w:lang w:val="en-US"/>
              </w:rPr>
            </w:pPr>
            <w:r>
              <w:rPr>
                <w:rFonts w:asciiTheme="majorBidi" w:hAnsiTheme="majorBidi"/>
                <w:sz w:val="28"/>
                <w:szCs w:val="28"/>
                <w:lang w:val="en-US"/>
              </w:rPr>
              <w:t>4</w:t>
            </w:r>
          </w:p>
        </w:tc>
      </w:tr>
      <w:tr w:rsidR="00853BCB" w:rsidRPr="006D7D8F" w14:paraId="7F846FD8" w14:textId="77777777" w:rsidTr="00853BCB">
        <w:tc>
          <w:tcPr>
            <w:tcW w:w="747" w:type="dxa"/>
          </w:tcPr>
          <w:p w14:paraId="1AB4B2B0" w14:textId="77777777" w:rsidR="00853BCB" w:rsidRPr="006D7D8F" w:rsidRDefault="00853BCB" w:rsidP="006D7D8F">
            <w:pPr>
              <w:ind w:right="33"/>
              <w:jc w:val="both"/>
              <w:rPr>
                <w:rFonts w:asciiTheme="majorBidi" w:hAnsiTheme="majorBidi"/>
                <w:b/>
                <w:sz w:val="28"/>
                <w:szCs w:val="28"/>
                <w:lang w:val="uz-Cyrl-UZ"/>
              </w:rPr>
            </w:pPr>
            <w:r w:rsidRPr="006D7D8F">
              <w:rPr>
                <w:rFonts w:asciiTheme="majorBidi" w:hAnsiTheme="majorBidi"/>
                <w:b/>
                <w:sz w:val="28"/>
                <w:szCs w:val="28"/>
                <w:lang w:val="en-GB"/>
              </w:rPr>
              <w:t>P</w:t>
            </w:r>
            <w:r w:rsidRPr="006D7D8F">
              <w:rPr>
                <w:rFonts w:asciiTheme="majorBidi" w:hAnsiTheme="majorBidi"/>
                <w:b/>
                <w:sz w:val="28"/>
                <w:szCs w:val="28"/>
                <w:lang w:val="uz-Cyrl-UZ"/>
              </w:rPr>
              <w:t>3</w:t>
            </w:r>
          </w:p>
        </w:tc>
        <w:tc>
          <w:tcPr>
            <w:tcW w:w="7441" w:type="dxa"/>
          </w:tcPr>
          <w:p w14:paraId="2137B76C" w14:textId="6F3EB706" w:rsidR="00853BCB" w:rsidRPr="00853BCB" w:rsidRDefault="00853BCB" w:rsidP="008963B3">
            <w:pPr>
              <w:rPr>
                <w:rFonts w:asciiTheme="majorBidi" w:hAnsiTheme="majorBidi"/>
                <w:sz w:val="28"/>
                <w:szCs w:val="28"/>
                <w:lang w:val="en-US"/>
              </w:rPr>
            </w:pPr>
            <w:r w:rsidRPr="00853BCB">
              <w:rPr>
                <w:rFonts w:asciiTheme="majorBidi" w:hAnsiTheme="majorBidi"/>
                <w:sz w:val="28"/>
                <w:szCs w:val="28"/>
                <w:lang w:val="en-US"/>
              </w:rPr>
              <w:t>Chest and shoulder injuries. Shoulder dislocation</w:t>
            </w:r>
            <w:r w:rsidR="0002308F">
              <w:rPr>
                <w:rFonts w:asciiTheme="majorBidi" w:hAnsiTheme="majorBidi"/>
                <w:sz w:val="28"/>
                <w:szCs w:val="28"/>
                <w:lang w:val="en-US"/>
              </w:rPr>
              <w:t>,</w:t>
            </w:r>
            <w:r w:rsidR="0002308F" w:rsidRPr="00853BCB">
              <w:rPr>
                <w:rFonts w:asciiTheme="majorBidi" w:hAnsiTheme="majorBidi"/>
                <w:sz w:val="28"/>
                <w:szCs w:val="28"/>
                <w:lang w:val="en-US"/>
              </w:rPr>
              <w:t xml:space="preserve"> wrist and elbow Injuries. Finger injuries. </w:t>
            </w:r>
            <w:proofErr w:type="spellStart"/>
            <w:r w:rsidR="0002308F" w:rsidRPr="00853BCB">
              <w:rPr>
                <w:rFonts w:asciiTheme="majorBidi" w:hAnsiTheme="majorBidi"/>
                <w:sz w:val="28"/>
                <w:szCs w:val="28"/>
                <w:lang w:val="en-US"/>
              </w:rPr>
              <w:t>Perilunate</w:t>
            </w:r>
            <w:proofErr w:type="spellEnd"/>
            <w:r w:rsidR="0002308F" w:rsidRPr="00853BCB">
              <w:rPr>
                <w:rFonts w:asciiTheme="majorBidi" w:hAnsiTheme="majorBidi"/>
                <w:sz w:val="28"/>
                <w:szCs w:val="28"/>
                <w:lang w:val="en-US"/>
              </w:rPr>
              <w:t xml:space="preserve"> dislocations.</w:t>
            </w:r>
          </w:p>
        </w:tc>
        <w:tc>
          <w:tcPr>
            <w:tcW w:w="1418" w:type="dxa"/>
          </w:tcPr>
          <w:p w14:paraId="71846786" w14:textId="77777777" w:rsidR="00853BCB" w:rsidRPr="00853BCB" w:rsidRDefault="00853BCB" w:rsidP="00557D46">
            <w:pPr>
              <w:jc w:val="center"/>
              <w:rPr>
                <w:rFonts w:asciiTheme="majorBidi" w:hAnsiTheme="majorBidi"/>
                <w:sz w:val="28"/>
                <w:szCs w:val="28"/>
                <w:lang w:val="en-US"/>
              </w:rPr>
            </w:pPr>
            <w:r>
              <w:rPr>
                <w:rFonts w:asciiTheme="majorBidi" w:hAnsiTheme="majorBidi"/>
                <w:sz w:val="28"/>
                <w:szCs w:val="28"/>
                <w:lang w:val="en-US"/>
              </w:rPr>
              <w:t>4</w:t>
            </w:r>
          </w:p>
        </w:tc>
      </w:tr>
      <w:tr w:rsidR="0002308F" w:rsidRPr="006D7D8F" w14:paraId="0F535556" w14:textId="77777777" w:rsidTr="00853BCB">
        <w:tc>
          <w:tcPr>
            <w:tcW w:w="747" w:type="dxa"/>
          </w:tcPr>
          <w:p w14:paraId="16C3AE87"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P</w:t>
            </w:r>
            <w:r w:rsidRPr="006D7D8F">
              <w:rPr>
                <w:rFonts w:asciiTheme="majorBidi" w:hAnsiTheme="majorBidi"/>
                <w:b/>
                <w:sz w:val="28"/>
                <w:szCs w:val="28"/>
                <w:lang w:val="uz-Cyrl-UZ"/>
              </w:rPr>
              <w:t>4</w:t>
            </w:r>
          </w:p>
        </w:tc>
        <w:tc>
          <w:tcPr>
            <w:tcW w:w="7441" w:type="dxa"/>
          </w:tcPr>
          <w:p w14:paraId="6C0B2AA9" w14:textId="2A11D641" w:rsidR="0002308F" w:rsidRPr="00853BCB" w:rsidRDefault="0002308F" w:rsidP="0002308F">
            <w:pPr>
              <w:rPr>
                <w:rFonts w:asciiTheme="majorBidi" w:hAnsiTheme="majorBidi"/>
                <w:sz w:val="28"/>
                <w:szCs w:val="28"/>
                <w:lang w:val="en-US"/>
              </w:rPr>
            </w:pPr>
            <w:proofErr w:type="spellStart"/>
            <w:r w:rsidRPr="00853BCB">
              <w:rPr>
                <w:rFonts w:asciiTheme="majorBidi" w:hAnsiTheme="majorBidi"/>
                <w:sz w:val="28"/>
                <w:szCs w:val="28"/>
              </w:rPr>
              <w:t>Spine</w:t>
            </w:r>
            <w:proofErr w:type="spellEnd"/>
            <w:r w:rsidRPr="00853BCB">
              <w:rPr>
                <w:rFonts w:asciiTheme="majorBidi" w:hAnsiTheme="majorBidi"/>
                <w:sz w:val="28"/>
                <w:szCs w:val="28"/>
              </w:rPr>
              <w:t xml:space="preserve"> </w:t>
            </w:r>
            <w:proofErr w:type="spellStart"/>
            <w:r w:rsidRPr="00853BCB">
              <w:rPr>
                <w:rFonts w:asciiTheme="majorBidi" w:hAnsiTheme="majorBidi"/>
                <w:sz w:val="28"/>
                <w:szCs w:val="28"/>
              </w:rPr>
              <w:t>injuries</w:t>
            </w:r>
            <w:proofErr w:type="spellEnd"/>
            <w:r w:rsidRPr="00853BCB">
              <w:rPr>
                <w:rFonts w:asciiTheme="majorBidi" w:hAnsiTheme="majorBidi"/>
                <w:sz w:val="28"/>
                <w:szCs w:val="28"/>
              </w:rPr>
              <w:t>.</w:t>
            </w:r>
          </w:p>
        </w:tc>
        <w:tc>
          <w:tcPr>
            <w:tcW w:w="1418" w:type="dxa"/>
          </w:tcPr>
          <w:p w14:paraId="03708963" w14:textId="77777777"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4</w:t>
            </w:r>
          </w:p>
        </w:tc>
      </w:tr>
      <w:tr w:rsidR="0002308F" w:rsidRPr="00F64DB2" w14:paraId="285435E7" w14:textId="77777777" w:rsidTr="00853BCB">
        <w:tc>
          <w:tcPr>
            <w:tcW w:w="747" w:type="dxa"/>
          </w:tcPr>
          <w:p w14:paraId="0AFD8AD4"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P</w:t>
            </w:r>
            <w:r w:rsidRPr="006D7D8F">
              <w:rPr>
                <w:rFonts w:asciiTheme="majorBidi" w:hAnsiTheme="majorBidi"/>
                <w:b/>
                <w:sz w:val="28"/>
                <w:szCs w:val="28"/>
                <w:lang w:val="uz-Cyrl-UZ"/>
              </w:rPr>
              <w:t>5</w:t>
            </w:r>
          </w:p>
        </w:tc>
        <w:tc>
          <w:tcPr>
            <w:tcW w:w="7441" w:type="dxa"/>
          </w:tcPr>
          <w:p w14:paraId="3BC39E8A" w14:textId="09554B1E" w:rsidR="0002308F" w:rsidRPr="00F64DB2" w:rsidRDefault="0002308F" w:rsidP="0002308F">
            <w:pPr>
              <w:rPr>
                <w:rFonts w:asciiTheme="majorBidi" w:hAnsiTheme="majorBidi"/>
                <w:sz w:val="28"/>
                <w:szCs w:val="28"/>
                <w:lang w:val="en-US"/>
              </w:rPr>
            </w:pPr>
            <w:r w:rsidRPr="00853BCB">
              <w:rPr>
                <w:rFonts w:asciiTheme="majorBidi" w:hAnsiTheme="majorBidi"/>
                <w:sz w:val="28"/>
                <w:szCs w:val="28"/>
                <w:lang w:val="en-US"/>
              </w:rPr>
              <w:t>Pelvic fractures. Femoral injuries. Hip dislocation.</w:t>
            </w:r>
          </w:p>
        </w:tc>
        <w:tc>
          <w:tcPr>
            <w:tcW w:w="1418" w:type="dxa"/>
          </w:tcPr>
          <w:p w14:paraId="5AA5DE76" w14:textId="77777777" w:rsidR="0002308F" w:rsidRPr="00F64DB2" w:rsidRDefault="0002308F" w:rsidP="0002308F">
            <w:pPr>
              <w:jc w:val="center"/>
              <w:rPr>
                <w:rFonts w:asciiTheme="majorBidi" w:hAnsiTheme="majorBidi"/>
                <w:sz w:val="28"/>
                <w:szCs w:val="28"/>
                <w:lang w:val="en-US"/>
              </w:rPr>
            </w:pPr>
          </w:p>
        </w:tc>
      </w:tr>
      <w:tr w:rsidR="0002308F" w:rsidRPr="006D7D8F" w14:paraId="114A06E5" w14:textId="77777777" w:rsidTr="00853BCB">
        <w:tc>
          <w:tcPr>
            <w:tcW w:w="747" w:type="dxa"/>
          </w:tcPr>
          <w:p w14:paraId="41A49B03" w14:textId="77777777" w:rsidR="0002308F" w:rsidRPr="006D7D8F" w:rsidRDefault="0002308F" w:rsidP="0002308F">
            <w:pPr>
              <w:ind w:right="33"/>
              <w:jc w:val="both"/>
              <w:rPr>
                <w:rFonts w:asciiTheme="majorBidi" w:hAnsiTheme="majorBidi"/>
                <w:b/>
                <w:sz w:val="28"/>
                <w:szCs w:val="28"/>
                <w:lang w:val="uz-Latn-UZ"/>
              </w:rPr>
            </w:pPr>
            <w:r w:rsidRPr="006D7D8F">
              <w:rPr>
                <w:rFonts w:asciiTheme="majorBidi" w:hAnsiTheme="majorBidi"/>
                <w:b/>
                <w:sz w:val="28"/>
                <w:szCs w:val="28"/>
                <w:lang w:val="uz-Latn-UZ"/>
              </w:rPr>
              <w:t>P6</w:t>
            </w:r>
          </w:p>
        </w:tc>
        <w:tc>
          <w:tcPr>
            <w:tcW w:w="7441" w:type="dxa"/>
          </w:tcPr>
          <w:p w14:paraId="62DB8F7D" w14:textId="282F66A9" w:rsidR="0002308F" w:rsidRPr="00853BCB" w:rsidRDefault="0002308F" w:rsidP="0002308F">
            <w:pPr>
              <w:rPr>
                <w:rFonts w:asciiTheme="majorBidi" w:hAnsiTheme="majorBidi"/>
                <w:sz w:val="28"/>
                <w:szCs w:val="28"/>
                <w:lang w:val="en-US"/>
              </w:rPr>
            </w:pPr>
            <w:r w:rsidRPr="00853BCB">
              <w:rPr>
                <w:rFonts w:asciiTheme="majorBidi" w:hAnsiTheme="majorBidi"/>
                <w:sz w:val="28"/>
                <w:szCs w:val="28"/>
                <w:lang w:val="en-US"/>
              </w:rPr>
              <w:t>Knee injuries: injuries of the menisci and ligaments, knee dislocation. Ankle injuries. Ankle dislocation.</w:t>
            </w:r>
          </w:p>
        </w:tc>
        <w:tc>
          <w:tcPr>
            <w:tcW w:w="1418" w:type="dxa"/>
          </w:tcPr>
          <w:p w14:paraId="1C1CA09A" w14:textId="77777777"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4</w:t>
            </w:r>
          </w:p>
        </w:tc>
      </w:tr>
      <w:tr w:rsidR="0002308F" w:rsidRPr="006D7D8F" w14:paraId="1D2808DA" w14:textId="77777777" w:rsidTr="00853BCB">
        <w:tc>
          <w:tcPr>
            <w:tcW w:w="747" w:type="dxa"/>
          </w:tcPr>
          <w:p w14:paraId="5FF73596" w14:textId="77777777" w:rsidR="0002308F" w:rsidRPr="006D7D8F" w:rsidRDefault="0002308F" w:rsidP="0002308F">
            <w:pPr>
              <w:ind w:right="33"/>
              <w:jc w:val="both"/>
              <w:rPr>
                <w:rFonts w:asciiTheme="majorBidi" w:hAnsiTheme="majorBidi"/>
                <w:b/>
                <w:sz w:val="28"/>
                <w:szCs w:val="28"/>
                <w:lang w:val="uz-Latn-UZ"/>
              </w:rPr>
            </w:pPr>
            <w:r w:rsidRPr="006D7D8F">
              <w:rPr>
                <w:rFonts w:asciiTheme="majorBidi" w:hAnsiTheme="majorBidi"/>
                <w:b/>
                <w:sz w:val="28"/>
                <w:szCs w:val="28"/>
                <w:lang w:val="uz-Latn-UZ"/>
              </w:rPr>
              <w:t>P7</w:t>
            </w:r>
          </w:p>
        </w:tc>
        <w:tc>
          <w:tcPr>
            <w:tcW w:w="7441" w:type="dxa"/>
          </w:tcPr>
          <w:p w14:paraId="29CFB6C0" w14:textId="15432815" w:rsidR="0002308F" w:rsidRPr="00853BCB" w:rsidRDefault="0002308F" w:rsidP="0002308F">
            <w:pPr>
              <w:rPr>
                <w:rFonts w:asciiTheme="majorBidi" w:hAnsiTheme="majorBidi"/>
                <w:sz w:val="28"/>
                <w:szCs w:val="28"/>
                <w:lang w:val="en-US"/>
              </w:rPr>
            </w:pPr>
            <w:proofErr w:type="spellStart"/>
            <w:r w:rsidRPr="00853BCB">
              <w:rPr>
                <w:rFonts w:asciiTheme="majorBidi" w:hAnsiTheme="majorBidi"/>
                <w:sz w:val="28"/>
                <w:szCs w:val="28"/>
              </w:rPr>
              <w:t>Polytrauma</w:t>
            </w:r>
            <w:proofErr w:type="spellEnd"/>
            <w:r w:rsidRPr="00853BCB">
              <w:rPr>
                <w:rFonts w:asciiTheme="majorBidi" w:hAnsiTheme="majorBidi"/>
                <w:sz w:val="28"/>
                <w:szCs w:val="28"/>
              </w:rPr>
              <w:t xml:space="preserve">. </w:t>
            </w:r>
            <w:proofErr w:type="spellStart"/>
            <w:r w:rsidRPr="00853BCB">
              <w:rPr>
                <w:rFonts w:asciiTheme="majorBidi" w:hAnsiTheme="majorBidi"/>
                <w:sz w:val="28"/>
                <w:szCs w:val="28"/>
              </w:rPr>
              <w:t>Traumatic</w:t>
            </w:r>
            <w:proofErr w:type="spellEnd"/>
            <w:r w:rsidRPr="00853BCB">
              <w:rPr>
                <w:rFonts w:asciiTheme="majorBidi" w:hAnsiTheme="majorBidi"/>
                <w:sz w:val="28"/>
                <w:szCs w:val="28"/>
              </w:rPr>
              <w:t xml:space="preserve"> </w:t>
            </w:r>
            <w:proofErr w:type="spellStart"/>
            <w:r w:rsidRPr="00853BCB">
              <w:rPr>
                <w:rFonts w:asciiTheme="majorBidi" w:hAnsiTheme="majorBidi"/>
                <w:sz w:val="28"/>
                <w:szCs w:val="28"/>
              </w:rPr>
              <w:t>shock</w:t>
            </w:r>
            <w:proofErr w:type="spellEnd"/>
            <w:r w:rsidRPr="00853BCB">
              <w:rPr>
                <w:rFonts w:asciiTheme="majorBidi" w:hAnsiTheme="majorBidi"/>
                <w:sz w:val="28"/>
                <w:szCs w:val="28"/>
              </w:rPr>
              <w:t>.</w:t>
            </w:r>
          </w:p>
        </w:tc>
        <w:tc>
          <w:tcPr>
            <w:tcW w:w="1418" w:type="dxa"/>
          </w:tcPr>
          <w:p w14:paraId="20A2B5E0" w14:textId="77777777"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4</w:t>
            </w:r>
          </w:p>
        </w:tc>
      </w:tr>
      <w:tr w:rsidR="0002308F" w:rsidRPr="006D7D8F" w14:paraId="29BD7270" w14:textId="77777777" w:rsidTr="00853BCB">
        <w:tc>
          <w:tcPr>
            <w:tcW w:w="747" w:type="dxa"/>
          </w:tcPr>
          <w:p w14:paraId="23E848B2" w14:textId="77777777" w:rsidR="0002308F" w:rsidRPr="006D7D8F" w:rsidRDefault="0002308F" w:rsidP="0002308F">
            <w:pPr>
              <w:ind w:right="33"/>
              <w:jc w:val="both"/>
              <w:rPr>
                <w:rFonts w:asciiTheme="majorBidi" w:hAnsiTheme="majorBidi"/>
                <w:b/>
                <w:sz w:val="28"/>
                <w:szCs w:val="28"/>
                <w:lang w:val="uz-Latn-UZ"/>
              </w:rPr>
            </w:pPr>
            <w:r w:rsidRPr="006D7D8F">
              <w:rPr>
                <w:rFonts w:asciiTheme="majorBidi" w:hAnsiTheme="majorBidi"/>
                <w:b/>
                <w:sz w:val="28"/>
                <w:szCs w:val="28"/>
                <w:lang w:val="uz-Latn-UZ"/>
              </w:rPr>
              <w:t>P8</w:t>
            </w:r>
          </w:p>
        </w:tc>
        <w:tc>
          <w:tcPr>
            <w:tcW w:w="7441" w:type="dxa"/>
          </w:tcPr>
          <w:p w14:paraId="2139A2AB" w14:textId="4C657243" w:rsidR="0002308F" w:rsidRPr="00853BCB" w:rsidRDefault="0002308F" w:rsidP="0002308F">
            <w:pPr>
              <w:rPr>
                <w:rFonts w:asciiTheme="majorBidi" w:hAnsiTheme="majorBidi"/>
                <w:sz w:val="28"/>
                <w:szCs w:val="28"/>
                <w:lang w:val="en-US"/>
              </w:rPr>
            </w:pPr>
            <w:r w:rsidRPr="00853BCB">
              <w:rPr>
                <w:rFonts w:asciiTheme="majorBidi" w:hAnsiTheme="majorBidi"/>
                <w:sz w:val="28"/>
                <w:szCs w:val="28"/>
                <w:lang w:val="en-US"/>
              </w:rPr>
              <w:t>Degenerative-dystrophic diseases of the spine: etiology, pathogenesis, classification, clinic, diagnosis, modern treatment methods.</w:t>
            </w:r>
          </w:p>
        </w:tc>
        <w:tc>
          <w:tcPr>
            <w:tcW w:w="1418" w:type="dxa"/>
          </w:tcPr>
          <w:p w14:paraId="3B2230F8" w14:textId="77777777"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4</w:t>
            </w:r>
          </w:p>
        </w:tc>
      </w:tr>
      <w:tr w:rsidR="0002308F" w:rsidRPr="006D7D8F" w14:paraId="46744A70" w14:textId="77777777" w:rsidTr="00853BCB">
        <w:tc>
          <w:tcPr>
            <w:tcW w:w="747" w:type="dxa"/>
          </w:tcPr>
          <w:p w14:paraId="63DBEC15" w14:textId="77777777" w:rsidR="0002308F" w:rsidRPr="006D7D8F" w:rsidRDefault="0002308F" w:rsidP="0002308F">
            <w:pPr>
              <w:ind w:right="33"/>
              <w:jc w:val="both"/>
              <w:rPr>
                <w:rFonts w:asciiTheme="majorBidi" w:hAnsiTheme="majorBidi"/>
                <w:b/>
                <w:sz w:val="28"/>
                <w:szCs w:val="28"/>
                <w:lang w:val="uz-Latn-UZ"/>
              </w:rPr>
            </w:pPr>
            <w:r w:rsidRPr="006D7D8F">
              <w:rPr>
                <w:rFonts w:asciiTheme="majorBidi" w:hAnsiTheme="majorBidi"/>
                <w:b/>
                <w:sz w:val="28"/>
                <w:szCs w:val="28"/>
                <w:lang w:val="uz-Latn-UZ"/>
              </w:rPr>
              <w:t>P9</w:t>
            </w:r>
          </w:p>
        </w:tc>
        <w:tc>
          <w:tcPr>
            <w:tcW w:w="7441" w:type="dxa"/>
          </w:tcPr>
          <w:p w14:paraId="06FCC0B7" w14:textId="6ADD5CDD" w:rsidR="0002308F" w:rsidRPr="00853BCB" w:rsidRDefault="0002308F" w:rsidP="0002308F">
            <w:pPr>
              <w:rPr>
                <w:rFonts w:asciiTheme="majorBidi" w:hAnsiTheme="majorBidi"/>
                <w:sz w:val="28"/>
                <w:szCs w:val="28"/>
                <w:lang w:val="en-US"/>
              </w:rPr>
            </w:pPr>
            <w:r w:rsidRPr="00853BCB">
              <w:rPr>
                <w:rFonts w:asciiTheme="majorBidi" w:hAnsiTheme="majorBidi"/>
                <w:sz w:val="28"/>
                <w:szCs w:val="28"/>
                <w:lang w:val="en-US"/>
              </w:rPr>
              <w:t>Degenerative-dystrophic and inflammatory diseases of joints: etiology, pathogenesis, classification, clinic, diagnosis, modern treatment methods.</w:t>
            </w:r>
          </w:p>
        </w:tc>
        <w:tc>
          <w:tcPr>
            <w:tcW w:w="1418" w:type="dxa"/>
          </w:tcPr>
          <w:p w14:paraId="2979F337" w14:textId="7A02B79E"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5</w:t>
            </w:r>
          </w:p>
        </w:tc>
      </w:tr>
      <w:tr w:rsidR="0002308F" w:rsidRPr="006D7D8F" w14:paraId="5FDA41A5" w14:textId="77777777" w:rsidTr="00853BCB">
        <w:tc>
          <w:tcPr>
            <w:tcW w:w="747" w:type="dxa"/>
          </w:tcPr>
          <w:p w14:paraId="76589322"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P</w:t>
            </w:r>
            <w:r w:rsidRPr="006D7D8F">
              <w:rPr>
                <w:rFonts w:asciiTheme="majorBidi" w:hAnsiTheme="majorBidi"/>
                <w:b/>
                <w:sz w:val="28"/>
                <w:szCs w:val="28"/>
                <w:lang w:val="uz-Cyrl-UZ"/>
              </w:rPr>
              <w:t>10</w:t>
            </w:r>
          </w:p>
        </w:tc>
        <w:tc>
          <w:tcPr>
            <w:tcW w:w="7441" w:type="dxa"/>
          </w:tcPr>
          <w:p w14:paraId="3F11877F" w14:textId="49407309" w:rsidR="0002308F" w:rsidRPr="00853BCB" w:rsidRDefault="0002308F" w:rsidP="0002308F">
            <w:pPr>
              <w:rPr>
                <w:rFonts w:asciiTheme="majorBidi" w:hAnsiTheme="majorBidi"/>
                <w:sz w:val="28"/>
                <w:szCs w:val="28"/>
                <w:lang w:val="en-US"/>
              </w:rPr>
            </w:pPr>
            <w:r w:rsidRPr="00853BCB">
              <w:rPr>
                <w:rFonts w:asciiTheme="majorBidi" w:hAnsiTheme="majorBidi"/>
                <w:sz w:val="28"/>
                <w:szCs w:val="28"/>
                <w:lang w:val="en-US"/>
              </w:rPr>
              <w:t>Congenital hip dislocation, Congenital muscular torticollis: etiology, pathogenesis, classification, clinic, diagnosis, modern treatment methods.</w:t>
            </w:r>
          </w:p>
        </w:tc>
        <w:tc>
          <w:tcPr>
            <w:tcW w:w="1418" w:type="dxa"/>
          </w:tcPr>
          <w:p w14:paraId="1E87EEA0" w14:textId="3DC38051"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5</w:t>
            </w:r>
          </w:p>
        </w:tc>
      </w:tr>
      <w:tr w:rsidR="0002308F" w:rsidRPr="006D7D8F" w14:paraId="37EFB078" w14:textId="77777777" w:rsidTr="00853BCB">
        <w:tc>
          <w:tcPr>
            <w:tcW w:w="747" w:type="dxa"/>
          </w:tcPr>
          <w:p w14:paraId="531548C2"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P</w:t>
            </w:r>
            <w:r w:rsidRPr="006D7D8F">
              <w:rPr>
                <w:rFonts w:asciiTheme="majorBidi" w:hAnsiTheme="majorBidi"/>
                <w:b/>
                <w:sz w:val="28"/>
                <w:szCs w:val="28"/>
                <w:lang w:val="uz-Cyrl-UZ"/>
              </w:rPr>
              <w:t>11</w:t>
            </w:r>
          </w:p>
        </w:tc>
        <w:tc>
          <w:tcPr>
            <w:tcW w:w="7441" w:type="dxa"/>
          </w:tcPr>
          <w:p w14:paraId="729510F1" w14:textId="4889F7B6" w:rsidR="0002308F" w:rsidRPr="00853BCB" w:rsidRDefault="0002308F" w:rsidP="0002308F">
            <w:pPr>
              <w:rPr>
                <w:rFonts w:asciiTheme="majorBidi" w:hAnsiTheme="majorBidi"/>
                <w:sz w:val="28"/>
                <w:szCs w:val="28"/>
                <w:lang w:val="en-US"/>
              </w:rPr>
            </w:pPr>
            <w:r w:rsidRPr="00853BCB">
              <w:rPr>
                <w:rFonts w:asciiTheme="majorBidi" w:hAnsiTheme="majorBidi"/>
                <w:sz w:val="28"/>
                <w:szCs w:val="28"/>
                <w:lang w:val="en-US"/>
              </w:rPr>
              <w:t>Delayed bone fracture healing and non-union fractures.</w:t>
            </w:r>
          </w:p>
        </w:tc>
        <w:tc>
          <w:tcPr>
            <w:tcW w:w="1418" w:type="dxa"/>
          </w:tcPr>
          <w:p w14:paraId="5BB7DEEA" w14:textId="7AA4A34C"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5</w:t>
            </w:r>
          </w:p>
        </w:tc>
      </w:tr>
      <w:tr w:rsidR="0002308F" w:rsidRPr="006D7D8F" w14:paraId="7AF3F009" w14:textId="77777777" w:rsidTr="00853BCB">
        <w:tc>
          <w:tcPr>
            <w:tcW w:w="747" w:type="dxa"/>
          </w:tcPr>
          <w:p w14:paraId="0151AFEF"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P1</w:t>
            </w:r>
            <w:r w:rsidRPr="006D7D8F">
              <w:rPr>
                <w:rFonts w:asciiTheme="majorBidi" w:hAnsiTheme="majorBidi"/>
                <w:b/>
                <w:sz w:val="28"/>
                <w:szCs w:val="28"/>
                <w:lang w:val="uz-Cyrl-UZ"/>
              </w:rPr>
              <w:t>2</w:t>
            </w:r>
          </w:p>
        </w:tc>
        <w:tc>
          <w:tcPr>
            <w:tcW w:w="7441" w:type="dxa"/>
          </w:tcPr>
          <w:p w14:paraId="35D70A1D" w14:textId="6FF0D9FB" w:rsidR="0002308F" w:rsidRPr="00853BCB" w:rsidRDefault="0002308F" w:rsidP="0002308F">
            <w:pPr>
              <w:rPr>
                <w:rFonts w:asciiTheme="majorBidi" w:hAnsiTheme="majorBidi"/>
                <w:sz w:val="28"/>
                <w:szCs w:val="28"/>
                <w:lang w:val="en-US"/>
              </w:rPr>
            </w:pPr>
            <w:r w:rsidRPr="006D7D8F">
              <w:rPr>
                <w:rFonts w:asciiTheme="majorBidi" w:hAnsiTheme="majorBidi"/>
                <w:sz w:val="28"/>
                <w:szCs w:val="28"/>
                <w:lang w:val="en-US"/>
              </w:rPr>
              <w:t>Foot deformities and diseases. Flat feet: etiology, pathogenesis, classification, clinic, diagnosis, modern methods of treatment. Scoliosis: clinic, classification and treatment.</w:t>
            </w:r>
          </w:p>
        </w:tc>
        <w:tc>
          <w:tcPr>
            <w:tcW w:w="1418" w:type="dxa"/>
          </w:tcPr>
          <w:p w14:paraId="15ABCD69" w14:textId="77777777"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6</w:t>
            </w:r>
          </w:p>
        </w:tc>
      </w:tr>
      <w:tr w:rsidR="0002308F" w:rsidRPr="006D7D8F" w14:paraId="6DE9C4CC" w14:textId="77777777" w:rsidTr="00853BCB">
        <w:tc>
          <w:tcPr>
            <w:tcW w:w="747" w:type="dxa"/>
          </w:tcPr>
          <w:p w14:paraId="7B4C80A1" w14:textId="77777777" w:rsidR="0002308F" w:rsidRPr="006D7D8F" w:rsidRDefault="0002308F" w:rsidP="0002308F">
            <w:pPr>
              <w:ind w:right="33"/>
              <w:jc w:val="both"/>
              <w:rPr>
                <w:rFonts w:asciiTheme="majorBidi" w:hAnsiTheme="majorBidi"/>
                <w:b/>
                <w:sz w:val="28"/>
                <w:szCs w:val="28"/>
                <w:lang w:val="uz-Cyrl-UZ"/>
              </w:rPr>
            </w:pPr>
            <w:r w:rsidRPr="006D7D8F">
              <w:rPr>
                <w:rFonts w:asciiTheme="majorBidi" w:hAnsiTheme="majorBidi"/>
                <w:b/>
                <w:sz w:val="28"/>
                <w:szCs w:val="28"/>
                <w:lang w:val="en-GB"/>
              </w:rPr>
              <w:t>P1</w:t>
            </w:r>
            <w:r w:rsidRPr="006D7D8F">
              <w:rPr>
                <w:rFonts w:asciiTheme="majorBidi" w:hAnsiTheme="majorBidi"/>
                <w:b/>
                <w:sz w:val="28"/>
                <w:szCs w:val="28"/>
                <w:lang w:val="uz-Cyrl-UZ"/>
              </w:rPr>
              <w:t>3</w:t>
            </w:r>
          </w:p>
        </w:tc>
        <w:tc>
          <w:tcPr>
            <w:tcW w:w="7441" w:type="dxa"/>
          </w:tcPr>
          <w:p w14:paraId="40EF87F7" w14:textId="05E75C5C" w:rsidR="0002308F" w:rsidRPr="00853BCB" w:rsidRDefault="0002308F" w:rsidP="0002308F">
            <w:pPr>
              <w:rPr>
                <w:rFonts w:asciiTheme="majorBidi" w:hAnsiTheme="majorBidi"/>
                <w:sz w:val="28"/>
                <w:szCs w:val="28"/>
                <w:lang w:val="en-US"/>
              </w:rPr>
            </w:pPr>
            <w:r w:rsidRPr="006D7D8F">
              <w:rPr>
                <w:rFonts w:asciiTheme="majorBidi" w:hAnsiTheme="majorBidi"/>
                <w:sz w:val="28"/>
                <w:szCs w:val="28"/>
                <w:lang w:val="en-US"/>
              </w:rPr>
              <w:t>Rehabilitation and prosthetics of traumatological and orthopedic patients</w:t>
            </w:r>
          </w:p>
        </w:tc>
        <w:tc>
          <w:tcPr>
            <w:tcW w:w="1418" w:type="dxa"/>
          </w:tcPr>
          <w:p w14:paraId="403FE2BA" w14:textId="77777777" w:rsidR="0002308F" w:rsidRPr="00853BCB" w:rsidRDefault="0002308F" w:rsidP="0002308F">
            <w:pPr>
              <w:jc w:val="center"/>
              <w:rPr>
                <w:rFonts w:asciiTheme="majorBidi" w:hAnsiTheme="majorBidi"/>
                <w:sz w:val="28"/>
                <w:szCs w:val="28"/>
                <w:lang w:val="en-US"/>
              </w:rPr>
            </w:pPr>
            <w:r>
              <w:rPr>
                <w:rFonts w:asciiTheme="majorBidi" w:hAnsiTheme="majorBidi"/>
                <w:sz w:val="28"/>
                <w:szCs w:val="28"/>
                <w:lang w:val="en-US"/>
              </w:rPr>
              <w:t>6</w:t>
            </w:r>
          </w:p>
        </w:tc>
      </w:tr>
    </w:tbl>
    <w:p w14:paraId="2EB6D32A" w14:textId="77777777" w:rsidR="00B60B28" w:rsidRPr="006D7D8F" w:rsidRDefault="00B60B28" w:rsidP="006D7D8F">
      <w:pPr>
        <w:ind w:right="-524"/>
        <w:rPr>
          <w:rFonts w:asciiTheme="majorBidi" w:hAnsiTheme="majorBidi"/>
          <w:b/>
          <w:sz w:val="28"/>
          <w:szCs w:val="28"/>
          <w:lang w:val="uz-Latn-UZ"/>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800"/>
        <w:gridCol w:w="1103"/>
      </w:tblGrid>
      <w:tr w:rsidR="00806759" w:rsidRPr="006D7D8F" w14:paraId="241CDB20" w14:textId="77777777" w:rsidTr="001C2E41">
        <w:trPr>
          <w:trHeight w:val="319"/>
        </w:trPr>
        <w:tc>
          <w:tcPr>
            <w:tcW w:w="8485" w:type="dxa"/>
            <w:gridSpan w:val="2"/>
          </w:tcPr>
          <w:p w14:paraId="36CFC581" w14:textId="77777777" w:rsidR="00806759" w:rsidRPr="006D7D8F" w:rsidRDefault="00A5045E" w:rsidP="006D7D8F">
            <w:pPr>
              <w:ind w:right="140"/>
              <w:jc w:val="center"/>
              <w:rPr>
                <w:rFonts w:asciiTheme="majorBidi" w:hAnsiTheme="majorBidi"/>
                <w:b/>
                <w:bCs/>
                <w:sz w:val="28"/>
                <w:szCs w:val="28"/>
                <w:lang w:val="uz-Latn-UZ"/>
              </w:rPr>
            </w:pPr>
            <w:r w:rsidRPr="006D7D8F">
              <w:rPr>
                <w:rFonts w:asciiTheme="majorBidi" w:hAnsiTheme="majorBidi"/>
                <w:b/>
                <w:bCs/>
                <w:sz w:val="28"/>
                <w:szCs w:val="28"/>
                <w:lang w:val="uz-Latn-UZ"/>
              </w:rPr>
              <w:t>Independent education (IE)</w:t>
            </w:r>
          </w:p>
        </w:tc>
        <w:tc>
          <w:tcPr>
            <w:tcW w:w="1094" w:type="dxa"/>
          </w:tcPr>
          <w:p w14:paraId="5BD8B822" w14:textId="77777777" w:rsidR="00806759" w:rsidRPr="006D7D8F" w:rsidRDefault="00BE1A81" w:rsidP="006D7D8F">
            <w:pPr>
              <w:ind w:right="140"/>
              <w:jc w:val="center"/>
              <w:rPr>
                <w:rFonts w:asciiTheme="majorBidi" w:hAnsiTheme="majorBidi"/>
                <w:b/>
                <w:sz w:val="28"/>
                <w:szCs w:val="28"/>
                <w:lang w:val="uz-Latn-UZ"/>
              </w:rPr>
            </w:pPr>
            <w:r>
              <w:rPr>
                <w:rFonts w:asciiTheme="majorBidi" w:hAnsiTheme="majorBidi"/>
                <w:b/>
                <w:sz w:val="28"/>
                <w:szCs w:val="28"/>
                <w:lang w:val="uz-Latn-UZ"/>
              </w:rPr>
              <w:t>H</w:t>
            </w:r>
            <w:r w:rsidR="00A5045E" w:rsidRPr="006D7D8F">
              <w:rPr>
                <w:rFonts w:asciiTheme="majorBidi" w:hAnsiTheme="majorBidi"/>
                <w:b/>
                <w:sz w:val="28"/>
                <w:szCs w:val="28"/>
                <w:lang w:val="uz-Latn-UZ"/>
              </w:rPr>
              <w:t>our</w:t>
            </w:r>
            <w:r>
              <w:rPr>
                <w:rFonts w:asciiTheme="majorBidi" w:hAnsiTheme="majorBidi"/>
                <w:b/>
                <w:sz w:val="28"/>
                <w:szCs w:val="28"/>
                <w:lang w:val="uz-Latn-UZ"/>
              </w:rPr>
              <w:t>s</w:t>
            </w:r>
          </w:p>
        </w:tc>
      </w:tr>
      <w:tr w:rsidR="006D7D8F" w:rsidRPr="006D7D8F" w14:paraId="01CD501A" w14:textId="77777777" w:rsidTr="00E35A7D">
        <w:trPr>
          <w:trHeight w:val="352"/>
        </w:trPr>
        <w:tc>
          <w:tcPr>
            <w:tcW w:w="676" w:type="dxa"/>
          </w:tcPr>
          <w:p w14:paraId="020F2E40" w14:textId="77777777" w:rsidR="006D7D8F" w:rsidRPr="006D7D8F" w:rsidRDefault="006D7D8F" w:rsidP="006D7D8F">
            <w:pPr>
              <w:ind w:right="33"/>
              <w:jc w:val="center"/>
              <w:rPr>
                <w:rFonts w:asciiTheme="majorBidi" w:hAnsiTheme="majorBidi"/>
                <w:sz w:val="28"/>
                <w:szCs w:val="28"/>
                <w:lang w:val="uz-Latn-UZ"/>
              </w:rPr>
            </w:pPr>
            <w:r w:rsidRPr="006D7D8F">
              <w:rPr>
                <w:rFonts w:asciiTheme="majorBidi" w:hAnsiTheme="majorBidi"/>
                <w:sz w:val="28"/>
                <w:szCs w:val="28"/>
                <w:lang w:val="uz-Latn-UZ"/>
              </w:rPr>
              <w:t>1</w:t>
            </w:r>
          </w:p>
        </w:tc>
        <w:tc>
          <w:tcPr>
            <w:tcW w:w="7809" w:type="dxa"/>
          </w:tcPr>
          <w:p w14:paraId="1B6DF5A4" w14:textId="77777777" w:rsidR="006D7D8F" w:rsidRPr="006D7D8F" w:rsidRDefault="006D7D8F" w:rsidP="006D7D8F">
            <w:pPr>
              <w:rPr>
                <w:rFonts w:asciiTheme="majorBidi" w:hAnsiTheme="majorBidi"/>
                <w:sz w:val="28"/>
                <w:szCs w:val="28"/>
                <w:lang w:val="en-US"/>
              </w:rPr>
            </w:pPr>
            <w:proofErr w:type="spellStart"/>
            <w:r w:rsidRPr="006D7D8F">
              <w:rPr>
                <w:rFonts w:asciiTheme="majorBidi" w:hAnsiTheme="majorBidi"/>
                <w:sz w:val="28"/>
                <w:szCs w:val="28"/>
              </w:rPr>
              <w:t>Folkman's</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ischemic</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contracture</w:t>
            </w:r>
            <w:proofErr w:type="spellEnd"/>
          </w:p>
        </w:tc>
        <w:tc>
          <w:tcPr>
            <w:tcW w:w="1094" w:type="dxa"/>
          </w:tcPr>
          <w:p w14:paraId="64754462" w14:textId="4E769FF1"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6D7D8F" w:rsidRPr="006D7D8F" w14:paraId="211FE221" w14:textId="77777777" w:rsidTr="001C2E41">
        <w:trPr>
          <w:trHeight w:val="744"/>
        </w:trPr>
        <w:tc>
          <w:tcPr>
            <w:tcW w:w="676" w:type="dxa"/>
          </w:tcPr>
          <w:p w14:paraId="3C86A985" w14:textId="77777777" w:rsidR="006D7D8F" w:rsidRPr="006D7D8F" w:rsidRDefault="006D7D8F" w:rsidP="006D7D8F">
            <w:pPr>
              <w:ind w:right="33"/>
              <w:jc w:val="center"/>
              <w:rPr>
                <w:rFonts w:asciiTheme="majorBidi" w:hAnsiTheme="majorBidi"/>
                <w:sz w:val="28"/>
                <w:szCs w:val="28"/>
                <w:lang w:val="uz-Latn-UZ"/>
              </w:rPr>
            </w:pPr>
            <w:r w:rsidRPr="006D7D8F">
              <w:rPr>
                <w:rFonts w:asciiTheme="majorBidi" w:hAnsiTheme="majorBidi"/>
                <w:sz w:val="28"/>
                <w:szCs w:val="28"/>
                <w:lang w:val="uz-Latn-UZ"/>
              </w:rPr>
              <w:t>2</w:t>
            </w:r>
          </w:p>
        </w:tc>
        <w:tc>
          <w:tcPr>
            <w:tcW w:w="7809" w:type="dxa"/>
          </w:tcPr>
          <w:p w14:paraId="15223660" w14:textId="77777777" w:rsidR="006D7D8F" w:rsidRPr="006D7D8F" w:rsidRDefault="006D7D8F" w:rsidP="006D7D8F">
            <w:pPr>
              <w:rPr>
                <w:rFonts w:asciiTheme="majorBidi" w:hAnsiTheme="majorBidi"/>
                <w:sz w:val="28"/>
                <w:szCs w:val="28"/>
                <w:lang w:val="en-US"/>
              </w:rPr>
            </w:pPr>
            <w:r w:rsidRPr="006D7D8F">
              <w:rPr>
                <w:rFonts w:asciiTheme="majorBidi" w:hAnsiTheme="majorBidi"/>
                <w:sz w:val="28"/>
                <w:szCs w:val="28"/>
                <w:lang w:val="en-US"/>
              </w:rPr>
              <w:t>Amputation, prosthetic work and rehabilitation of the disabled person</w:t>
            </w:r>
          </w:p>
        </w:tc>
        <w:tc>
          <w:tcPr>
            <w:tcW w:w="1094" w:type="dxa"/>
          </w:tcPr>
          <w:p w14:paraId="5C8CD04C" w14:textId="37E2CD33"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6D7D8F" w:rsidRPr="006D7D8F" w14:paraId="4C3C806D" w14:textId="77777777" w:rsidTr="00F03A7C">
        <w:trPr>
          <w:trHeight w:val="368"/>
        </w:trPr>
        <w:tc>
          <w:tcPr>
            <w:tcW w:w="676" w:type="dxa"/>
          </w:tcPr>
          <w:p w14:paraId="5F32E2C1" w14:textId="77777777" w:rsidR="006D7D8F" w:rsidRPr="006D7D8F" w:rsidRDefault="006D7D8F" w:rsidP="006D7D8F">
            <w:pPr>
              <w:ind w:right="33"/>
              <w:jc w:val="center"/>
              <w:rPr>
                <w:rFonts w:asciiTheme="majorBidi" w:hAnsiTheme="majorBidi"/>
                <w:sz w:val="28"/>
                <w:szCs w:val="28"/>
                <w:lang w:val="uz-Cyrl-UZ"/>
              </w:rPr>
            </w:pPr>
            <w:r w:rsidRPr="006D7D8F">
              <w:rPr>
                <w:rFonts w:asciiTheme="majorBidi" w:hAnsiTheme="majorBidi"/>
                <w:sz w:val="28"/>
                <w:szCs w:val="28"/>
                <w:lang w:val="uz-Cyrl-UZ"/>
              </w:rPr>
              <w:t>3</w:t>
            </w:r>
          </w:p>
        </w:tc>
        <w:tc>
          <w:tcPr>
            <w:tcW w:w="7809" w:type="dxa"/>
          </w:tcPr>
          <w:p w14:paraId="3E31ECFE" w14:textId="77777777" w:rsidR="006D7D8F" w:rsidRPr="006D7D8F" w:rsidRDefault="006D7D8F" w:rsidP="006D7D8F">
            <w:pPr>
              <w:rPr>
                <w:rFonts w:asciiTheme="majorBidi" w:hAnsiTheme="majorBidi"/>
                <w:sz w:val="28"/>
                <w:szCs w:val="28"/>
              </w:rPr>
            </w:pPr>
            <w:proofErr w:type="spellStart"/>
            <w:r w:rsidRPr="006D7D8F">
              <w:rPr>
                <w:rFonts w:asciiTheme="majorBidi" w:hAnsiTheme="majorBidi"/>
                <w:sz w:val="28"/>
                <w:szCs w:val="28"/>
              </w:rPr>
              <w:t>Hematogenous</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osteomyelitis</w:t>
            </w:r>
            <w:proofErr w:type="spellEnd"/>
            <w:r w:rsidRPr="006D7D8F">
              <w:rPr>
                <w:rFonts w:asciiTheme="majorBidi" w:hAnsiTheme="majorBidi"/>
                <w:sz w:val="28"/>
                <w:szCs w:val="28"/>
              </w:rPr>
              <w:t>.</w:t>
            </w:r>
          </w:p>
        </w:tc>
        <w:tc>
          <w:tcPr>
            <w:tcW w:w="1094" w:type="dxa"/>
          </w:tcPr>
          <w:p w14:paraId="1C5D8ED0" w14:textId="418D043E"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6D7D8F" w:rsidRPr="006D7D8F" w14:paraId="3686C1F3" w14:textId="77777777" w:rsidTr="001C2E41">
        <w:trPr>
          <w:trHeight w:val="364"/>
        </w:trPr>
        <w:tc>
          <w:tcPr>
            <w:tcW w:w="676" w:type="dxa"/>
          </w:tcPr>
          <w:p w14:paraId="4817BEA6" w14:textId="77777777" w:rsidR="006D7D8F" w:rsidRPr="006D7D8F" w:rsidRDefault="006D7D8F" w:rsidP="006D7D8F">
            <w:pPr>
              <w:ind w:right="33"/>
              <w:jc w:val="center"/>
              <w:rPr>
                <w:rFonts w:asciiTheme="majorBidi" w:hAnsiTheme="majorBidi"/>
                <w:sz w:val="28"/>
                <w:szCs w:val="28"/>
                <w:lang w:val="uz-Cyrl-UZ"/>
              </w:rPr>
            </w:pPr>
            <w:r w:rsidRPr="006D7D8F">
              <w:rPr>
                <w:rFonts w:asciiTheme="majorBidi" w:hAnsiTheme="majorBidi"/>
                <w:sz w:val="28"/>
                <w:szCs w:val="28"/>
                <w:lang w:val="uz-Cyrl-UZ"/>
              </w:rPr>
              <w:t>4</w:t>
            </w:r>
          </w:p>
        </w:tc>
        <w:tc>
          <w:tcPr>
            <w:tcW w:w="7809" w:type="dxa"/>
          </w:tcPr>
          <w:p w14:paraId="51F9B31B" w14:textId="77777777" w:rsidR="006D7D8F" w:rsidRPr="006D7D8F" w:rsidRDefault="006D7D8F" w:rsidP="006D7D8F">
            <w:pPr>
              <w:rPr>
                <w:rFonts w:asciiTheme="majorBidi" w:hAnsiTheme="majorBidi"/>
                <w:sz w:val="28"/>
                <w:szCs w:val="28"/>
                <w:lang w:val="en-US"/>
              </w:rPr>
            </w:pPr>
            <w:r w:rsidRPr="006D7D8F">
              <w:rPr>
                <w:rFonts w:asciiTheme="majorBidi" w:hAnsiTheme="majorBidi"/>
                <w:sz w:val="28"/>
                <w:szCs w:val="28"/>
                <w:lang w:val="en-US"/>
              </w:rPr>
              <w:t>Characteristics of bone injuries in children.</w:t>
            </w:r>
          </w:p>
        </w:tc>
        <w:tc>
          <w:tcPr>
            <w:tcW w:w="1094" w:type="dxa"/>
          </w:tcPr>
          <w:p w14:paraId="7358F39D" w14:textId="59E89EE1"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6D7D8F" w:rsidRPr="006D7D8F" w14:paraId="43C550ED" w14:textId="77777777" w:rsidTr="00F03A7C">
        <w:trPr>
          <w:trHeight w:val="321"/>
        </w:trPr>
        <w:tc>
          <w:tcPr>
            <w:tcW w:w="676" w:type="dxa"/>
          </w:tcPr>
          <w:p w14:paraId="6ACB611D" w14:textId="77777777" w:rsidR="006D7D8F" w:rsidRPr="006D7D8F" w:rsidRDefault="006D7D8F" w:rsidP="006D7D8F">
            <w:pPr>
              <w:ind w:right="33"/>
              <w:jc w:val="center"/>
              <w:rPr>
                <w:rFonts w:asciiTheme="majorBidi" w:hAnsiTheme="majorBidi"/>
                <w:sz w:val="28"/>
                <w:szCs w:val="28"/>
                <w:lang w:val="uz-Cyrl-UZ"/>
              </w:rPr>
            </w:pPr>
            <w:r w:rsidRPr="006D7D8F">
              <w:rPr>
                <w:rFonts w:asciiTheme="majorBidi" w:hAnsiTheme="majorBidi"/>
                <w:sz w:val="28"/>
                <w:szCs w:val="28"/>
                <w:lang w:val="uz-Cyrl-UZ"/>
              </w:rPr>
              <w:t>5</w:t>
            </w:r>
          </w:p>
        </w:tc>
        <w:tc>
          <w:tcPr>
            <w:tcW w:w="7809" w:type="dxa"/>
          </w:tcPr>
          <w:p w14:paraId="17598D93" w14:textId="77777777" w:rsidR="006D7D8F" w:rsidRPr="006D7D8F" w:rsidRDefault="006D7D8F" w:rsidP="006D7D8F">
            <w:pPr>
              <w:rPr>
                <w:rFonts w:asciiTheme="majorBidi" w:hAnsiTheme="majorBidi"/>
                <w:sz w:val="28"/>
                <w:szCs w:val="28"/>
                <w:lang w:val="en-US"/>
              </w:rPr>
            </w:pPr>
            <w:proofErr w:type="spellStart"/>
            <w:r w:rsidRPr="006D7D8F">
              <w:rPr>
                <w:rFonts w:asciiTheme="majorBidi" w:hAnsiTheme="majorBidi"/>
                <w:sz w:val="28"/>
                <w:szCs w:val="28"/>
              </w:rPr>
              <w:t>Dupuytren's</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contracture</w:t>
            </w:r>
            <w:proofErr w:type="spellEnd"/>
            <w:r w:rsidRPr="006D7D8F">
              <w:rPr>
                <w:rFonts w:asciiTheme="majorBidi" w:hAnsiTheme="majorBidi"/>
                <w:sz w:val="28"/>
                <w:szCs w:val="28"/>
              </w:rPr>
              <w:t>.</w:t>
            </w:r>
          </w:p>
        </w:tc>
        <w:tc>
          <w:tcPr>
            <w:tcW w:w="1094" w:type="dxa"/>
          </w:tcPr>
          <w:p w14:paraId="6198F394" w14:textId="4C240E35"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6D7D8F" w:rsidRPr="006D7D8F" w14:paraId="4D63ECAE" w14:textId="77777777" w:rsidTr="00F03A7C">
        <w:trPr>
          <w:trHeight w:val="412"/>
        </w:trPr>
        <w:tc>
          <w:tcPr>
            <w:tcW w:w="676" w:type="dxa"/>
          </w:tcPr>
          <w:p w14:paraId="03BE7DFA" w14:textId="77777777" w:rsidR="006D7D8F" w:rsidRPr="006D7D8F" w:rsidRDefault="006D7D8F" w:rsidP="006D7D8F">
            <w:pPr>
              <w:ind w:right="33"/>
              <w:jc w:val="center"/>
              <w:rPr>
                <w:rFonts w:asciiTheme="majorBidi" w:hAnsiTheme="majorBidi"/>
                <w:sz w:val="28"/>
                <w:szCs w:val="28"/>
                <w:lang w:val="uz-Cyrl-UZ"/>
              </w:rPr>
            </w:pPr>
            <w:r w:rsidRPr="006D7D8F">
              <w:rPr>
                <w:rFonts w:asciiTheme="majorBidi" w:hAnsiTheme="majorBidi"/>
                <w:sz w:val="28"/>
                <w:szCs w:val="28"/>
                <w:lang w:val="uz-Cyrl-UZ"/>
              </w:rPr>
              <w:t>6</w:t>
            </w:r>
          </w:p>
        </w:tc>
        <w:tc>
          <w:tcPr>
            <w:tcW w:w="7809" w:type="dxa"/>
          </w:tcPr>
          <w:p w14:paraId="3DF3862F" w14:textId="77777777" w:rsidR="006D7D8F" w:rsidRPr="006D7D8F" w:rsidRDefault="00853BCB" w:rsidP="00853BCB">
            <w:pPr>
              <w:rPr>
                <w:rFonts w:asciiTheme="majorBidi" w:hAnsiTheme="majorBidi"/>
                <w:sz w:val="28"/>
                <w:szCs w:val="28"/>
                <w:lang w:val="en-US"/>
              </w:rPr>
            </w:pPr>
            <w:r>
              <w:rPr>
                <w:rFonts w:asciiTheme="majorBidi" w:hAnsiTheme="majorBidi"/>
                <w:sz w:val="28"/>
                <w:szCs w:val="28"/>
              </w:rPr>
              <w:t xml:space="preserve">Joint </w:t>
            </w:r>
            <w:proofErr w:type="spellStart"/>
            <w:r>
              <w:rPr>
                <w:rFonts w:asciiTheme="majorBidi" w:hAnsiTheme="majorBidi"/>
                <w:sz w:val="28"/>
                <w:szCs w:val="28"/>
              </w:rPr>
              <w:t>contracture</w:t>
            </w:r>
            <w:proofErr w:type="spellEnd"/>
          </w:p>
        </w:tc>
        <w:tc>
          <w:tcPr>
            <w:tcW w:w="1094" w:type="dxa"/>
          </w:tcPr>
          <w:p w14:paraId="426F92EA" w14:textId="1E41D362"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6D7D8F" w:rsidRPr="006D7D8F" w14:paraId="1396CFA4" w14:textId="77777777" w:rsidTr="001C2E41">
        <w:trPr>
          <w:trHeight w:val="364"/>
        </w:trPr>
        <w:tc>
          <w:tcPr>
            <w:tcW w:w="676" w:type="dxa"/>
          </w:tcPr>
          <w:p w14:paraId="0D7BA89B" w14:textId="77777777" w:rsidR="006D7D8F" w:rsidRPr="006D7D8F" w:rsidRDefault="006D7D8F" w:rsidP="006D7D8F">
            <w:pPr>
              <w:ind w:right="33"/>
              <w:jc w:val="center"/>
              <w:rPr>
                <w:rFonts w:asciiTheme="majorBidi" w:hAnsiTheme="majorBidi"/>
                <w:sz w:val="28"/>
                <w:szCs w:val="28"/>
                <w:lang w:val="uz-Cyrl-UZ"/>
              </w:rPr>
            </w:pPr>
            <w:r w:rsidRPr="006D7D8F">
              <w:rPr>
                <w:rFonts w:asciiTheme="majorBidi" w:hAnsiTheme="majorBidi"/>
                <w:sz w:val="28"/>
                <w:szCs w:val="28"/>
                <w:lang w:val="uz-Cyrl-UZ"/>
              </w:rPr>
              <w:t>7</w:t>
            </w:r>
          </w:p>
        </w:tc>
        <w:tc>
          <w:tcPr>
            <w:tcW w:w="7809" w:type="dxa"/>
          </w:tcPr>
          <w:p w14:paraId="5BFFEA2B" w14:textId="77777777" w:rsidR="006D7D8F" w:rsidRPr="006D7D8F" w:rsidRDefault="00853BCB" w:rsidP="006D7D8F">
            <w:pPr>
              <w:rPr>
                <w:rFonts w:asciiTheme="majorBidi" w:hAnsiTheme="majorBidi"/>
                <w:sz w:val="28"/>
                <w:szCs w:val="28"/>
                <w:lang w:val="en-US"/>
              </w:rPr>
            </w:pPr>
            <w:r>
              <w:rPr>
                <w:rFonts w:asciiTheme="majorBidi" w:hAnsiTheme="majorBidi"/>
                <w:sz w:val="28"/>
                <w:szCs w:val="28"/>
                <w:lang w:val="en-US"/>
              </w:rPr>
              <w:t>A</w:t>
            </w:r>
            <w:proofErr w:type="spellStart"/>
            <w:r w:rsidRPr="006D7D8F">
              <w:rPr>
                <w:rFonts w:asciiTheme="majorBidi" w:hAnsiTheme="majorBidi"/>
                <w:sz w:val="28"/>
                <w:szCs w:val="28"/>
              </w:rPr>
              <w:t>nkylosis</w:t>
            </w:r>
            <w:proofErr w:type="spellEnd"/>
            <w:r w:rsidRPr="006D7D8F">
              <w:rPr>
                <w:rFonts w:asciiTheme="majorBidi" w:hAnsiTheme="majorBidi"/>
                <w:sz w:val="28"/>
                <w:szCs w:val="28"/>
              </w:rPr>
              <w:t>.</w:t>
            </w:r>
          </w:p>
        </w:tc>
        <w:tc>
          <w:tcPr>
            <w:tcW w:w="1094" w:type="dxa"/>
          </w:tcPr>
          <w:p w14:paraId="03C765BE" w14:textId="4F4F4EBA" w:rsidR="006D7D8F"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853BCB" w:rsidRPr="006D7D8F" w14:paraId="776200EE" w14:textId="77777777" w:rsidTr="001C2E41">
        <w:trPr>
          <w:trHeight w:val="380"/>
        </w:trPr>
        <w:tc>
          <w:tcPr>
            <w:tcW w:w="676" w:type="dxa"/>
          </w:tcPr>
          <w:p w14:paraId="1BA8811A" w14:textId="77777777" w:rsidR="00853BCB" w:rsidRPr="006D7D8F" w:rsidRDefault="00853BCB" w:rsidP="006D7D8F">
            <w:pPr>
              <w:ind w:right="33"/>
              <w:jc w:val="center"/>
              <w:rPr>
                <w:rFonts w:asciiTheme="majorBidi" w:hAnsiTheme="majorBidi"/>
                <w:sz w:val="28"/>
                <w:szCs w:val="28"/>
                <w:lang w:val="uz-Latn-UZ"/>
              </w:rPr>
            </w:pPr>
            <w:r w:rsidRPr="006D7D8F">
              <w:rPr>
                <w:rFonts w:asciiTheme="majorBidi" w:hAnsiTheme="majorBidi"/>
                <w:sz w:val="28"/>
                <w:szCs w:val="28"/>
                <w:lang w:val="uz-Latn-UZ"/>
              </w:rPr>
              <w:t>8</w:t>
            </w:r>
          </w:p>
        </w:tc>
        <w:tc>
          <w:tcPr>
            <w:tcW w:w="7809" w:type="dxa"/>
          </w:tcPr>
          <w:p w14:paraId="2A6D709A" w14:textId="77777777" w:rsidR="00853BCB" w:rsidRPr="006D7D8F" w:rsidRDefault="00853BCB" w:rsidP="004E604B">
            <w:pPr>
              <w:rPr>
                <w:rFonts w:asciiTheme="majorBidi" w:hAnsiTheme="majorBidi"/>
                <w:sz w:val="28"/>
                <w:szCs w:val="28"/>
                <w:lang w:val="en-US"/>
              </w:rPr>
            </w:pPr>
            <w:r w:rsidRPr="006D7D8F">
              <w:rPr>
                <w:rFonts w:asciiTheme="majorBidi" w:hAnsiTheme="majorBidi"/>
                <w:sz w:val="28"/>
                <w:szCs w:val="28"/>
                <w:lang w:val="en-US"/>
              </w:rPr>
              <w:t>Systemic diseases of bones and joints.</w:t>
            </w:r>
          </w:p>
        </w:tc>
        <w:tc>
          <w:tcPr>
            <w:tcW w:w="1094" w:type="dxa"/>
          </w:tcPr>
          <w:p w14:paraId="43859997" w14:textId="07B3C6C5" w:rsidR="00853BCB"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853BCB" w:rsidRPr="006D7D8F" w14:paraId="5F746B37" w14:textId="77777777" w:rsidTr="001C2E41">
        <w:trPr>
          <w:trHeight w:val="364"/>
        </w:trPr>
        <w:tc>
          <w:tcPr>
            <w:tcW w:w="676" w:type="dxa"/>
          </w:tcPr>
          <w:p w14:paraId="05CAAAD1" w14:textId="77777777" w:rsidR="00853BCB" w:rsidRPr="006D7D8F" w:rsidRDefault="00853BCB" w:rsidP="006D7D8F">
            <w:pPr>
              <w:ind w:right="33"/>
              <w:jc w:val="center"/>
              <w:rPr>
                <w:rFonts w:asciiTheme="majorBidi" w:hAnsiTheme="majorBidi"/>
                <w:sz w:val="28"/>
                <w:szCs w:val="28"/>
                <w:lang w:val="uz-Latn-UZ"/>
              </w:rPr>
            </w:pPr>
            <w:r w:rsidRPr="006D7D8F">
              <w:rPr>
                <w:rFonts w:asciiTheme="majorBidi" w:hAnsiTheme="majorBidi"/>
                <w:sz w:val="28"/>
                <w:szCs w:val="28"/>
                <w:lang w:val="uz-Latn-UZ"/>
              </w:rPr>
              <w:lastRenderedPageBreak/>
              <w:t>9</w:t>
            </w:r>
          </w:p>
        </w:tc>
        <w:tc>
          <w:tcPr>
            <w:tcW w:w="7809" w:type="dxa"/>
          </w:tcPr>
          <w:p w14:paraId="4B07CD3F" w14:textId="77777777" w:rsidR="00853BCB" w:rsidRPr="006D7D8F" w:rsidRDefault="00853BCB" w:rsidP="004E604B">
            <w:pPr>
              <w:rPr>
                <w:rFonts w:asciiTheme="majorBidi" w:hAnsiTheme="majorBidi"/>
                <w:sz w:val="28"/>
                <w:szCs w:val="28"/>
              </w:rPr>
            </w:pPr>
            <w:proofErr w:type="spellStart"/>
            <w:r w:rsidRPr="006D7D8F">
              <w:rPr>
                <w:rFonts w:asciiTheme="majorBidi" w:hAnsiTheme="majorBidi"/>
                <w:sz w:val="28"/>
                <w:szCs w:val="28"/>
              </w:rPr>
              <w:t>Arthrogryposis</w:t>
            </w:r>
            <w:proofErr w:type="spellEnd"/>
            <w:r w:rsidRPr="006D7D8F">
              <w:rPr>
                <w:rFonts w:asciiTheme="majorBidi" w:hAnsiTheme="majorBidi"/>
                <w:sz w:val="28"/>
                <w:szCs w:val="28"/>
              </w:rPr>
              <w:t>.</w:t>
            </w:r>
          </w:p>
        </w:tc>
        <w:tc>
          <w:tcPr>
            <w:tcW w:w="1094" w:type="dxa"/>
          </w:tcPr>
          <w:p w14:paraId="0559C202" w14:textId="3CC82753" w:rsidR="00853BCB"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6</w:t>
            </w:r>
          </w:p>
        </w:tc>
      </w:tr>
      <w:tr w:rsidR="00853BCB" w:rsidRPr="006D7D8F" w14:paraId="7E6EBD59" w14:textId="77777777" w:rsidTr="00F03A7C">
        <w:trPr>
          <w:trHeight w:val="263"/>
        </w:trPr>
        <w:tc>
          <w:tcPr>
            <w:tcW w:w="676" w:type="dxa"/>
          </w:tcPr>
          <w:p w14:paraId="1042086E" w14:textId="77777777" w:rsidR="00853BCB" w:rsidRPr="006D7D8F" w:rsidRDefault="00853BCB" w:rsidP="006D7D8F">
            <w:pPr>
              <w:ind w:right="33"/>
              <w:jc w:val="center"/>
              <w:rPr>
                <w:rFonts w:asciiTheme="majorBidi" w:hAnsiTheme="majorBidi"/>
                <w:sz w:val="28"/>
                <w:szCs w:val="28"/>
                <w:lang w:val="uz-Latn-UZ"/>
              </w:rPr>
            </w:pPr>
            <w:r w:rsidRPr="006D7D8F">
              <w:rPr>
                <w:rFonts w:asciiTheme="majorBidi" w:hAnsiTheme="majorBidi"/>
                <w:sz w:val="28"/>
                <w:szCs w:val="28"/>
                <w:lang w:val="uz-Latn-UZ"/>
              </w:rPr>
              <w:t>10</w:t>
            </w:r>
          </w:p>
        </w:tc>
        <w:tc>
          <w:tcPr>
            <w:tcW w:w="7809" w:type="dxa"/>
          </w:tcPr>
          <w:p w14:paraId="504A2992" w14:textId="77777777" w:rsidR="00853BCB" w:rsidRPr="006D7D8F" w:rsidRDefault="00853BCB" w:rsidP="004E604B">
            <w:pPr>
              <w:rPr>
                <w:rFonts w:asciiTheme="majorBidi" w:hAnsiTheme="majorBidi"/>
                <w:sz w:val="28"/>
                <w:szCs w:val="28"/>
              </w:rPr>
            </w:pPr>
            <w:proofErr w:type="spellStart"/>
            <w:r w:rsidRPr="006D7D8F">
              <w:rPr>
                <w:rFonts w:asciiTheme="majorBidi" w:hAnsiTheme="majorBidi"/>
                <w:sz w:val="28"/>
                <w:szCs w:val="28"/>
              </w:rPr>
              <w:t>Osteochondropathies</w:t>
            </w:r>
            <w:proofErr w:type="spellEnd"/>
            <w:r w:rsidRPr="006D7D8F">
              <w:rPr>
                <w:rFonts w:asciiTheme="majorBidi" w:hAnsiTheme="majorBidi"/>
                <w:sz w:val="28"/>
                <w:szCs w:val="28"/>
              </w:rPr>
              <w:t>.</w:t>
            </w:r>
          </w:p>
        </w:tc>
        <w:tc>
          <w:tcPr>
            <w:tcW w:w="1094" w:type="dxa"/>
          </w:tcPr>
          <w:p w14:paraId="48299610" w14:textId="4A554F84" w:rsidR="00853BCB"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7</w:t>
            </w:r>
          </w:p>
        </w:tc>
      </w:tr>
      <w:tr w:rsidR="00853BCB" w:rsidRPr="006D7D8F" w14:paraId="5977AB36" w14:textId="77777777" w:rsidTr="001C2E41">
        <w:trPr>
          <w:trHeight w:val="380"/>
        </w:trPr>
        <w:tc>
          <w:tcPr>
            <w:tcW w:w="676" w:type="dxa"/>
          </w:tcPr>
          <w:p w14:paraId="796301DB" w14:textId="77777777" w:rsidR="00853BCB" w:rsidRPr="006D7D8F" w:rsidRDefault="00853BCB" w:rsidP="006D7D8F">
            <w:pPr>
              <w:ind w:right="33"/>
              <w:jc w:val="center"/>
              <w:rPr>
                <w:rFonts w:asciiTheme="majorBidi" w:hAnsiTheme="majorBidi"/>
                <w:sz w:val="28"/>
                <w:szCs w:val="28"/>
                <w:lang w:val="uz-Cyrl-UZ"/>
              </w:rPr>
            </w:pPr>
            <w:r w:rsidRPr="006D7D8F">
              <w:rPr>
                <w:rFonts w:asciiTheme="majorBidi" w:hAnsiTheme="majorBidi"/>
                <w:sz w:val="28"/>
                <w:szCs w:val="28"/>
                <w:lang w:val="uz-Cyrl-UZ"/>
              </w:rPr>
              <w:t>11</w:t>
            </w:r>
          </w:p>
        </w:tc>
        <w:tc>
          <w:tcPr>
            <w:tcW w:w="7809" w:type="dxa"/>
          </w:tcPr>
          <w:p w14:paraId="664B1895" w14:textId="77777777" w:rsidR="00853BCB" w:rsidRPr="006D7D8F" w:rsidRDefault="00853BCB" w:rsidP="004E604B">
            <w:pPr>
              <w:pStyle w:val="3"/>
              <w:jc w:val="left"/>
              <w:rPr>
                <w:rFonts w:asciiTheme="majorBidi" w:hAnsiTheme="majorBidi"/>
                <w:sz w:val="28"/>
                <w:szCs w:val="28"/>
              </w:rPr>
            </w:pPr>
            <w:r w:rsidRPr="006D7D8F">
              <w:rPr>
                <w:rFonts w:asciiTheme="majorBidi" w:hAnsiTheme="majorBidi"/>
                <w:sz w:val="28"/>
                <w:szCs w:val="28"/>
                <w:shd w:val="clear" w:color="auto" w:fill="FFFFFF"/>
              </w:rPr>
              <w:t>Tendon injuries of the hand and foot</w:t>
            </w:r>
          </w:p>
        </w:tc>
        <w:tc>
          <w:tcPr>
            <w:tcW w:w="1094" w:type="dxa"/>
          </w:tcPr>
          <w:p w14:paraId="69FAE6DD" w14:textId="16DDC58F" w:rsidR="00853BCB"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7</w:t>
            </w:r>
          </w:p>
        </w:tc>
      </w:tr>
      <w:tr w:rsidR="00853BCB" w:rsidRPr="006D7D8F" w14:paraId="66E01E79" w14:textId="77777777" w:rsidTr="001C2E41">
        <w:trPr>
          <w:trHeight w:val="380"/>
        </w:trPr>
        <w:tc>
          <w:tcPr>
            <w:tcW w:w="676" w:type="dxa"/>
          </w:tcPr>
          <w:p w14:paraId="5EF02B47" w14:textId="77777777" w:rsidR="00853BCB" w:rsidRPr="00853BCB" w:rsidRDefault="00853BCB" w:rsidP="006D7D8F">
            <w:pPr>
              <w:ind w:right="33"/>
              <w:jc w:val="center"/>
              <w:rPr>
                <w:rFonts w:asciiTheme="majorBidi" w:hAnsiTheme="majorBidi"/>
                <w:sz w:val="28"/>
                <w:szCs w:val="28"/>
                <w:lang w:val="en-US"/>
              </w:rPr>
            </w:pPr>
            <w:r>
              <w:rPr>
                <w:rFonts w:asciiTheme="majorBidi" w:hAnsiTheme="majorBidi"/>
                <w:sz w:val="28"/>
                <w:szCs w:val="28"/>
                <w:lang w:val="en-US"/>
              </w:rPr>
              <w:t>12</w:t>
            </w:r>
          </w:p>
        </w:tc>
        <w:tc>
          <w:tcPr>
            <w:tcW w:w="7809" w:type="dxa"/>
          </w:tcPr>
          <w:p w14:paraId="3EB93BE1" w14:textId="77777777" w:rsidR="00853BCB" w:rsidRPr="00853BCB" w:rsidRDefault="00853BCB" w:rsidP="00853BCB">
            <w:pPr>
              <w:tabs>
                <w:tab w:val="left" w:pos="6810"/>
              </w:tabs>
              <w:rPr>
                <w:rFonts w:asciiTheme="majorBidi" w:hAnsiTheme="majorBidi"/>
                <w:sz w:val="28"/>
                <w:szCs w:val="28"/>
                <w:lang w:val="en-US"/>
              </w:rPr>
            </w:pPr>
            <w:proofErr w:type="spellStart"/>
            <w:r w:rsidRPr="006D7D8F">
              <w:rPr>
                <w:rFonts w:asciiTheme="majorBidi" w:hAnsiTheme="majorBidi"/>
                <w:sz w:val="28"/>
                <w:szCs w:val="28"/>
              </w:rPr>
              <w:t>Children</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with</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cerebral</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palsy</w:t>
            </w:r>
            <w:proofErr w:type="spellEnd"/>
            <w:r w:rsidRPr="006D7D8F">
              <w:rPr>
                <w:rFonts w:asciiTheme="majorBidi" w:hAnsiTheme="majorBidi"/>
                <w:sz w:val="28"/>
                <w:szCs w:val="28"/>
              </w:rPr>
              <w:t>.</w:t>
            </w:r>
          </w:p>
        </w:tc>
        <w:tc>
          <w:tcPr>
            <w:tcW w:w="1094" w:type="dxa"/>
          </w:tcPr>
          <w:p w14:paraId="633AEE98" w14:textId="336C7514" w:rsidR="00853BCB" w:rsidRPr="006D6DA5" w:rsidRDefault="006D6DA5" w:rsidP="006D7D8F">
            <w:pPr>
              <w:jc w:val="center"/>
              <w:rPr>
                <w:rFonts w:asciiTheme="majorBidi" w:hAnsiTheme="majorBidi"/>
                <w:sz w:val="28"/>
                <w:szCs w:val="28"/>
                <w:lang w:val="uz-Cyrl-UZ"/>
              </w:rPr>
            </w:pPr>
            <w:r>
              <w:rPr>
                <w:rFonts w:asciiTheme="majorBidi" w:hAnsiTheme="majorBidi"/>
                <w:sz w:val="28"/>
                <w:szCs w:val="28"/>
                <w:lang w:val="uz-Cyrl-UZ"/>
              </w:rPr>
              <w:t>7</w:t>
            </w:r>
          </w:p>
        </w:tc>
      </w:tr>
    </w:tbl>
    <w:p w14:paraId="3EFDFF51" w14:textId="77777777" w:rsidR="00B60B28" w:rsidRPr="006D7D8F" w:rsidRDefault="00B60B28" w:rsidP="006D7D8F">
      <w:pPr>
        <w:ind w:right="-524"/>
        <w:jc w:val="center"/>
        <w:rPr>
          <w:rFonts w:asciiTheme="majorBidi" w:hAnsiTheme="majorBidi"/>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31"/>
      </w:tblGrid>
      <w:tr w:rsidR="00BD3F1E" w:rsidRPr="006D7D8F" w14:paraId="66716AF7" w14:textId="77777777" w:rsidTr="00FB0B26">
        <w:tc>
          <w:tcPr>
            <w:tcW w:w="9606" w:type="dxa"/>
            <w:gridSpan w:val="2"/>
          </w:tcPr>
          <w:p w14:paraId="3138ADD4" w14:textId="77777777" w:rsidR="00BD3F1E" w:rsidRPr="006D7D8F" w:rsidRDefault="00D930F2" w:rsidP="006D7D8F">
            <w:pPr>
              <w:ind w:firstLine="397"/>
              <w:jc w:val="center"/>
              <w:rPr>
                <w:rFonts w:asciiTheme="majorBidi" w:hAnsiTheme="majorBidi"/>
                <w:sz w:val="28"/>
                <w:szCs w:val="28"/>
                <w:lang w:val="en-US"/>
              </w:rPr>
            </w:pPr>
            <w:r w:rsidRPr="006D7D8F">
              <w:rPr>
                <w:rFonts w:asciiTheme="majorBidi" w:hAnsiTheme="majorBidi"/>
                <w:b/>
                <w:bCs/>
                <w:sz w:val="28"/>
                <w:szCs w:val="28"/>
                <w:lang w:val="uz-Cyrl-UZ"/>
              </w:rPr>
              <w:t>Basic literature:</w:t>
            </w:r>
          </w:p>
        </w:tc>
      </w:tr>
      <w:tr w:rsidR="006D7D8F" w:rsidRPr="00F64DB2" w14:paraId="5242C800" w14:textId="77777777" w:rsidTr="00FB0B26">
        <w:tc>
          <w:tcPr>
            <w:tcW w:w="675" w:type="dxa"/>
          </w:tcPr>
          <w:p w14:paraId="2821747A" w14:textId="77777777" w:rsidR="006D7D8F" w:rsidRPr="006D7D8F" w:rsidRDefault="006D7D8F" w:rsidP="006D7D8F">
            <w:pPr>
              <w:ind w:right="33"/>
              <w:jc w:val="both"/>
              <w:rPr>
                <w:rFonts w:asciiTheme="majorBidi" w:hAnsiTheme="majorBidi"/>
                <w:sz w:val="28"/>
                <w:szCs w:val="28"/>
                <w:lang w:val="uz-Latn-UZ"/>
              </w:rPr>
            </w:pPr>
            <w:r w:rsidRPr="006D7D8F">
              <w:rPr>
                <w:rFonts w:asciiTheme="majorBidi" w:hAnsiTheme="majorBidi"/>
                <w:sz w:val="28"/>
                <w:szCs w:val="28"/>
                <w:lang w:val="uz-Latn-UZ"/>
              </w:rPr>
              <w:t>1</w:t>
            </w:r>
          </w:p>
        </w:tc>
        <w:tc>
          <w:tcPr>
            <w:tcW w:w="8931" w:type="dxa"/>
          </w:tcPr>
          <w:p w14:paraId="267E31A2" w14:textId="77777777" w:rsidR="006D7D8F" w:rsidRPr="006D7D8F" w:rsidRDefault="006D7D8F" w:rsidP="006D7D8F">
            <w:pPr>
              <w:pStyle w:val="afb"/>
              <w:rPr>
                <w:rFonts w:asciiTheme="majorBidi" w:hAnsiTheme="majorBidi"/>
                <w:sz w:val="28"/>
                <w:szCs w:val="28"/>
                <w:lang w:val="en-US" w:eastAsia="x-none"/>
              </w:rPr>
            </w:pPr>
            <w:r w:rsidRPr="006D7D8F">
              <w:rPr>
                <w:rFonts w:asciiTheme="majorBidi" w:hAnsiTheme="majorBidi"/>
                <w:sz w:val="28"/>
                <w:szCs w:val="28"/>
                <w:lang w:val="en-US" w:eastAsia="x-none"/>
              </w:rPr>
              <w:t>“</w:t>
            </w:r>
            <w:proofErr w:type="spellStart"/>
            <w:r w:rsidRPr="006D7D8F">
              <w:rPr>
                <w:rFonts w:asciiTheme="majorBidi" w:hAnsiTheme="majorBidi"/>
                <w:sz w:val="28"/>
                <w:szCs w:val="28"/>
                <w:lang w:val="en-US" w:eastAsia="x-none"/>
              </w:rPr>
              <w:t>Apley’s</w:t>
            </w:r>
            <w:proofErr w:type="spellEnd"/>
            <w:r w:rsidRPr="006D7D8F">
              <w:rPr>
                <w:rFonts w:asciiTheme="majorBidi" w:hAnsiTheme="majorBidi"/>
                <w:sz w:val="28"/>
                <w:szCs w:val="28"/>
                <w:lang w:val="en-US" w:eastAsia="x-none"/>
              </w:rPr>
              <w:t xml:space="preserve"> System of Orthopedics and Fractures” Louis Solomon MD FRCS Emeritus Professor of Orthopedics ninth edition 2010.</w:t>
            </w:r>
          </w:p>
        </w:tc>
      </w:tr>
      <w:tr w:rsidR="006D7D8F" w:rsidRPr="006D7D8F" w14:paraId="751F9210" w14:textId="77777777" w:rsidTr="00FB0B26">
        <w:tc>
          <w:tcPr>
            <w:tcW w:w="675" w:type="dxa"/>
          </w:tcPr>
          <w:p w14:paraId="66FF9205" w14:textId="77777777" w:rsidR="006D7D8F" w:rsidRPr="006D7D8F" w:rsidRDefault="006D7D8F" w:rsidP="006D7D8F">
            <w:pPr>
              <w:ind w:right="33"/>
              <w:jc w:val="both"/>
              <w:rPr>
                <w:rFonts w:asciiTheme="majorBidi" w:hAnsiTheme="majorBidi"/>
                <w:sz w:val="28"/>
                <w:szCs w:val="28"/>
                <w:lang w:val="uz-Latn-UZ"/>
              </w:rPr>
            </w:pPr>
            <w:r w:rsidRPr="006D7D8F">
              <w:rPr>
                <w:rFonts w:asciiTheme="majorBidi" w:hAnsiTheme="majorBidi"/>
                <w:sz w:val="28"/>
                <w:szCs w:val="28"/>
                <w:lang w:val="uz-Latn-UZ"/>
              </w:rPr>
              <w:t>2</w:t>
            </w:r>
          </w:p>
        </w:tc>
        <w:tc>
          <w:tcPr>
            <w:tcW w:w="8931" w:type="dxa"/>
          </w:tcPr>
          <w:p w14:paraId="7591CAD7" w14:textId="77777777" w:rsidR="006D7D8F" w:rsidRPr="006D7D8F" w:rsidRDefault="00BE1A81" w:rsidP="006D7D8F">
            <w:pPr>
              <w:pStyle w:val="afb"/>
              <w:rPr>
                <w:rFonts w:asciiTheme="majorBidi" w:hAnsiTheme="majorBidi"/>
                <w:sz w:val="28"/>
                <w:szCs w:val="28"/>
                <w:lang w:val="en-US" w:eastAsia="x-none"/>
              </w:rPr>
            </w:pPr>
            <w:r w:rsidRPr="00BE1A81">
              <w:rPr>
                <w:rFonts w:ascii="Times New Roman" w:hAnsi="Times New Roman"/>
                <w:sz w:val="28"/>
                <w:szCs w:val="28"/>
                <w:lang w:val="en-US"/>
              </w:rPr>
              <w:t xml:space="preserve">“AO Principles of Fracture Management Volume1, 2.” Richard </w:t>
            </w:r>
            <w:proofErr w:type="spellStart"/>
            <w:r w:rsidRPr="00BE1A81">
              <w:rPr>
                <w:rFonts w:ascii="Times New Roman" w:hAnsi="Times New Roman"/>
                <w:sz w:val="28"/>
                <w:szCs w:val="28"/>
                <w:lang w:val="en-US"/>
              </w:rPr>
              <w:t>E.Bruckley</w:t>
            </w:r>
            <w:proofErr w:type="spellEnd"/>
            <w:r w:rsidRPr="00BE1A81">
              <w:rPr>
                <w:rFonts w:ascii="Times New Roman" w:hAnsi="Times New Roman"/>
                <w:sz w:val="28"/>
                <w:szCs w:val="28"/>
                <w:lang w:val="en-US"/>
              </w:rPr>
              <w:t>, 2022</w:t>
            </w:r>
          </w:p>
        </w:tc>
      </w:tr>
      <w:tr w:rsidR="00BD3F1E" w:rsidRPr="006D7D8F" w14:paraId="6A4367DF" w14:textId="77777777" w:rsidTr="00FB0B26">
        <w:tc>
          <w:tcPr>
            <w:tcW w:w="9606" w:type="dxa"/>
            <w:gridSpan w:val="2"/>
          </w:tcPr>
          <w:p w14:paraId="573368AC" w14:textId="77777777" w:rsidR="00BD3F1E" w:rsidRPr="006D7D8F" w:rsidRDefault="00A5045E" w:rsidP="006D7D8F">
            <w:pPr>
              <w:ind w:right="140"/>
              <w:jc w:val="center"/>
              <w:rPr>
                <w:rFonts w:asciiTheme="majorBidi" w:hAnsiTheme="majorBidi"/>
                <w:b/>
                <w:sz w:val="28"/>
                <w:szCs w:val="28"/>
              </w:rPr>
            </w:pPr>
            <w:proofErr w:type="spellStart"/>
            <w:r w:rsidRPr="006D7D8F">
              <w:rPr>
                <w:rFonts w:asciiTheme="majorBidi" w:hAnsiTheme="majorBidi"/>
                <w:b/>
                <w:sz w:val="28"/>
                <w:szCs w:val="28"/>
              </w:rPr>
              <w:t>Additional</w:t>
            </w:r>
            <w:proofErr w:type="spellEnd"/>
            <w:r w:rsidRPr="006D7D8F">
              <w:rPr>
                <w:rFonts w:asciiTheme="majorBidi" w:hAnsiTheme="majorBidi"/>
                <w:b/>
                <w:sz w:val="28"/>
                <w:szCs w:val="28"/>
              </w:rPr>
              <w:t xml:space="preserve"> </w:t>
            </w:r>
            <w:proofErr w:type="spellStart"/>
            <w:r w:rsidRPr="006D7D8F">
              <w:rPr>
                <w:rFonts w:asciiTheme="majorBidi" w:hAnsiTheme="majorBidi"/>
                <w:b/>
                <w:sz w:val="28"/>
                <w:szCs w:val="28"/>
              </w:rPr>
              <w:t>literature</w:t>
            </w:r>
            <w:proofErr w:type="spellEnd"/>
          </w:p>
        </w:tc>
      </w:tr>
      <w:tr w:rsidR="006D7D8F" w:rsidRPr="006D7D8F" w14:paraId="5F9E3C01" w14:textId="77777777" w:rsidTr="00FB0B26">
        <w:tc>
          <w:tcPr>
            <w:tcW w:w="675" w:type="dxa"/>
          </w:tcPr>
          <w:p w14:paraId="36F4CA9A" w14:textId="77777777" w:rsidR="006D7D8F" w:rsidRPr="006D7D8F" w:rsidRDefault="006D7D8F" w:rsidP="006D7D8F">
            <w:pPr>
              <w:ind w:right="33"/>
              <w:jc w:val="both"/>
              <w:rPr>
                <w:rFonts w:asciiTheme="majorBidi" w:hAnsiTheme="majorBidi"/>
                <w:sz w:val="28"/>
                <w:szCs w:val="28"/>
                <w:lang w:val="uz-Latn-UZ"/>
              </w:rPr>
            </w:pPr>
            <w:r w:rsidRPr="006D7D8F">
              <w:rPr>
                <w:rFonts w:asciiTheme="majorBidi" w:hAnsiTheme="majorBidi"/>
                <w:sz w:val="28"/>
                <w:szCs w:val="28"/>
                <w:lang w:val="uz-Latn-UZ"/>
              </w:rPr>
              <w:t>1</w:t>
            </w:r>
          </w:p>
        </w:tc>
        <w:tc>
          <w:tcPr>
            <w:tcW w:w="8931" w:type="dxa"/>
          </w:tcPr>
          <w:p w14:paraId="680D41B2" w14:textId="77777777" w:rsidR="006D7D8F" w:rsidRPr="006D7D8F" w:rsidRDefault="006D7D8F" w:rsidP="006D7D8F">
            <w:pPr>
              <w:pStyle w:val="afb"/>
              <w:rPr>
                <w:rFonts w:asciiTheme="majorBidi" w:hAnsiTheme="majorBidi"/>
                <w:sz w:val="28"/>
                <w:szCs w:val="28"/>
              </w:rPr>
            </w:pPr>
            <w:r w:rsidRPr="00FB4337">
              <w:rPr>
                <w:rFonts w:asciiTheme="majorBidi" w:hAnsiTheme="majorBidi"/>
                <w:sz w:val="28"/>
                <w:szCs w:val="28"/>
                <w:lang w:val="en-US"/>
              </w:rPr>
              <w:t xml:space="preserve">Roberts CS, Pape HC, Jones AL et al. Damage control </w:t>
            </w:r>
            <w:proofErr w:type="spellStart"/>
            <w:r w:rsidRPr="00FB4337">
              <w:rPr>
                <w:rFonts w:asciiTheme="majorBidi" w:hAnsiTheme="majorBidi"/>
                <w:sz w:val="28"/>
                <w:szCs w:val="28"/>
                <w:lang w:val="en-US"/>
              </w:rPr>
              <w:t>orthopaedics</w:t>
            </w:r>
            <w:proofErr w:type="spellEnd"/>
            <w:r w:rsidRPr="00FB4337">
              <w:rPr>
                <w:rFonts w:asciiTheme="majorBidi" w:hAnsiTheme="majorBidi"/>
                <w:sz w:val="28"/>
                <w:szCs w:val="28"/>
                <w:lang w:val="en-US"/>
              </w:rPr>
              <w:t xml:space="preserve">. Evolving concepts in the treatment of patients who have sustained </w:t>
            </w:r>
            <w:proofErr w:type="spellStart"/>
            <w:r w:rsidRPr="00FB4337">
              <w:rPr>
                <w:rFonts w:asciiTheme="majorBidi" w:hAnsiTheme="majorBidi"/>
                <w:sz w:val="28"/>
                <w:szCs w:val="28"/>
                <w:lang w:val="en-US"/>
              </w:rPr>
              <w:t>orthopaedic</w:t>
            </w:r>
            <w:proofErr w:type="spellEnd"/>
            <w:r w:rsidRPr="00FB4337">
              <w:rPr>
                <w:rFonts w:asciiTheme="majorBidi" w:hAnsiTheme="majorBidi"/>
                <w:sz w:val="28"/>
                <w:szCs w:val="28"/>
                <w:lang w:val="en-US"/>
              </w:rPr>
              <w:t xml:space="preserve"> trauma. </w:t>
            </w:r>
            <w:proofErr w:type="spellStart"/>
            <w:r w:rsidRPr="006D7D8F">
              <w:rPr>
                <w:rFonts w:asciiTheme="majorBidi" w:hAnsiTheme="majorBidi"/>
                <w:sz w:val="28"/>
                <w:szCs w:val="28"/>
              </w:rPr>
              <w:t>Bone</w:t>
            </w:r>
            <w:proofErr w:type="spellEnd"/>
            <w:r w:rsidRPr="006D7D8F">
              <w:rPr>
                <w:rFonts w:asciiTheme="majorBidi" w:hAnsiTheme="majorBidi"/>
                <w:sz w:val="28"/>
                <w:szCs w:val="28"/>
              </w:rPr>
              <w:t xml:space="preserve"> Joint &amp; </w:t>
            </w:r>
            <w:proofErr w:type="spellStart"/>
            <w:r w:rsidRPr="006D7D8F">
              <w:rPr>
                <w:rFonts w:asciiTheme="majorBidi" w:hAnsiTheme="majorBidi"/>
                <w:sz w:val="28"/>
                <w:szCs w:val="28"/>
              </w:rPr>
              <w:t>Surg</w:t>
            </w:r>
            <w:proofErr w:type="spellEnd"/>
            <w:r w:rsidRPr="006D7D8F">
              <w:rPr>
                <w:rFonts w:asciiTheme="majorBidi" w:hAnsiTheme="majorBidi"/>
                <w:sz w:val="28"/>
                <w:szCs w:val="28"/>
              </w:rPr>
              <w:t xml:space="preserve"> 2005.</w:t>
            </w:r>
          </w:p>
        </w:tc>
      </w:tr>
      <w:tr w:rsidR="006D7D8F" w:rsidRPr="00F64DB2" w14:paraId="45CE276D" w14:textId="77777777" w:rsidTr="00FB0B26">
        <w:tc>
          <w:tcPr>
            <w:tcW w:w="675" w:type="dxa"/>
          </w:tcPr>
          <w:p w14:paraId="5470D33F" w14:textId="77777777" w:rsidR="006D7D8F" w:rsidRPr="006D7D8F" w:rsidRDefault="006D7D8F" w:rsidP="006D7D8F">
            <w:pPr>
              <w:ind w:right="33"/>
              <w:jc w:val="both"/>
              <w:rPr>
                <w:rFonts w:asciiTheme="majorBidi" w:hAnsiTheme="majorBidi"/>
                <w:sz w:val="28"/>
                <w:szCs w:val="28"/>
                <w:lang w:val="uz-Cyrl-UZ"/>
              </w:rPr>
            </w:pPr>
            <w:r w:rsidRPr="006D7D8F">
              <w:rPr>
                <w:rFonts w:asciiTheme="majorBidi" w:hAnsiTheme="majorBidi"/>
                <w:sz w:val="28"/>
                <w:szCs w:val="28"/>
                <w:lang w:val="uz-Cyrl-UZ"/>
              </w:rPr>
              <w:t>2</w:t>
            </w:r>
          </w:p>
        </w:tc>
        <w:tc>
          <w:tcPr>
            <w:tcW w:w="8931" w:type="dxa"/>
          </w:tcPr>
          <w:p w14:paraId="0764EC69" w14:textId="77777777" w:rsidR="006D7D8F" w:rsidRPr="00FB4337" w:rsidRDefault="006D7D8F" w:rsidP="006D7D8F">
            <w:pPr>
              <w:pStyle w:val="afb"/>
              <w:rPr>
                <w:rFonts w:asciiTheme="majorBidi" w:hAnsiTheme="majorBidi"/>
                <w:sz w:val="28"/>
                <w:szCs w:val="28"/>
                <w:lang w:val="en-US"/>
              </w:rPr>
            </w:pPr>
            <w:r w:rsidRPr="00FB4337">
              <w:rPr>
                <w:rFonts w:asciiTheme="majorBidi" w:hAnsiTheme="majorBidi"/>
                <w:sz w:val="28"/>
                <w:szCs w:val="28"/>
                <w:lang w:val="en-US"/>
              </w:rPr>
              <w:t xml:space="preserve">Cole BJ, </w:t>
            </w:r>
            <w:proofErr w:type="spellStart"/>
            <w:r w:rsidRPr="00FB4337">
              <w:rPr>
                <w:rFonts w:asciiTheme="majorBidi" w:hAnsiTheme="majorBidi"/>
                <w:sz w:val="28"/>
                <w:szCs w:val="28"/>
                <w:lang w:val="en-US"/>
              </w:rPr>
              <w:t>L’Insalata</w:t>
            </w:r>
            <w:proofErr w:type="spellEnd"/>
            <w:r w:rsidRPr="00FB4337">
              <w:rPr>
                <w:rFonts w:asciiTheme="majorBidi" w:hAnsiTheme="majorBidi"/>
                <w:sz w:val="28"/>
                <w:szCs w:val="28"/>
                <w:lang w:val="en-US"/>
              </w:rPr>
              <w:t xml:space="preserve"> J, Irrgang J, Warner JJ. Comparison of arthroscopic and open anterior shoulder stabilization. A two to six-year follow-up study. Bone Joint Surg 2000.</w:t>
            </w:r>
          </w:p>
        </w:tc>
      </w:tr>
      <w:tr w:rsidR="006D7D8F" w:rsidRPr="006D7D8F" w14:paraId="74A3C259" w14:textId="77777777" w:rsidTr="00FB0B26">
        <w:tc>
          <w:tcPr>
            <w:tcW w:w="675" w:type="dxa"/>
          </w:tcPr>
          <w:p w14:paraId="10CB4BAE" w14:textId="77777777" w:rsidR="006D7D8F" w:rsidRPr="006D7D8F" w:rsidRDefault="006D7D8F" w:rsidP="006D7D8F">
            <w:pPr>
              <w:ind w:right="33"/>
              <w:jc w:val="both"/>
              <w:rPr>
                <w:rFonts w:asciiTheme="majorBidi" w:hAnsiTheme="majorBidi"/>
                <w:sz w:val="28"/>
                <w:szCs w:val="28"/>
                <w:lang w:val="uz-Cyrl-UZ"/>
              </w:rPr>
            </w:pPr>
            <w:r w:rsidRPr="006D7D8F">
              <w:rPr>
                <w:rFonts w:asciiTheme="majorBidi" w:hAnsiTheme="majorBidi"/>
                <w:sz w:val="28"/>
                <w:szCs w:val="28"/>
                <w:lang w:val="uz-Cyrl-UZ"/>
              </w:rPr>
              <w:t>3</w:t>
            </w:r>
          </w:p>
        </w:tc>
        <w:tc>
          <w:tcPr>
            <w:tcW w:w="8931" w:type="dxa"/>
          </w:tcPr>
          <w:p w14:paraId="622305D6" w14:textId="77777777" w:rsidR="006D7D8F" w:rsidRPr="006D7D8F" w:rsidRDefault="006D7D8F" w:rsidP="006D7D8F">
            <w:pPr>
              <w:pStyle w:val="afb"/>
              <w:rPr>
                <w:rFonts w:asciiTheme="majorBidi" w:hAnsiTheme="majorBidi"/>
                <w:sz w:val="28"/>
                <w:szCs w:val="28"/>
              </w:rPr>
            </w:pPr>
            <w:r w:rsidRPr="00FB4337">
              <w:rPr>
                <w:rFonts w:asciiTheme="majorBidi" w:hAnsiTheme="majorBidi"/>
                <w:sz w:val="28"/>
                <w:szCs w:val="28"/>
                <w:lang w:val="en-US"/>
              </w:rPr>
              <w:t xml:space="preserve">Warwick D, Dunn R, </w:t>
            </w:r>
            <w:proofErr w:type="spellStart"/>
            <w:r w:rsidRPr="00FB4337">
              <w:rPr>
                <w:rFonts w:asciiTheme="majorBidi" w:hAnsiTheme="majorBidi"/>
                <w:sz w:val="28"/>
                <w:szCs w:val="28"/>
                <w:lang w:val="en-US"/>
              </w:rPr>
              <w:t>Melikyan</w:t>
            </w:r>
            <w:proofErr w:type="spellEnd"/>
            <w:r w:rsidRPr="00FB4337">
              <w:rPr>
                <w:rFonts w:asciiTheme="majorBidi" w:hAnsiTheme="majorBidi"/>
                <w:sz w:val="28"/>
                <w:szCs w:val="28"/>
                <w:lang w:val="en-US"/>
              </w:rPr>
              <w:t xml:space="preserve"> E, </w:t>
            </w:r>
            <w:proofErr w:type="spellStart"/>
            <w:r w:rsidRPr="00FB4337">
              <w:rPr>
                <w:rFonts w:asciiTheme="majorBidi" w:hAnsiTheme="majorBidi"/>
                <w:sz w:val="28"/>
                <w:szCs w:val="28"/>
                <w:lang w:val="en-US"/>
              </w:rPr>
              <w:t>Vadher</w:t>
            </w:r>
            <w:proofErr w:type="spellEnd"/>
            <w:r w:rsidRPr="00FB4337">
              <w:rPr>
                <w:rFonts w:asciiTheme="majorBidi" w:hAnsiTheme="majorBidi"/>
                <w:sz w:val="28"/>
                <w:szCs w:val="28"/>
                <w:lang w:val="en-US"/>
              </w:rPr>
              <w:t xml:space="preserve"> J. Hand Surgery. </w:t>
            </w:r>
            <w:r w:rsidRPr="006D7D8F">
              <w:rPr>
                <w:rFonts w:asciiTheme="majorBidi" w:hAnsiTheme="majorBidi"/>
                <w:sz w:val="28"/>
                <w:szCs w:val="28"/>
              </w:rPr>
              <w:t xml:space="preserve">2009: </w:t>
            </w:r>
            <w:proofErr w:type="spellStart"/>
            <w:r w:rsidRPr="006D7D8F">
              <w:rPr>
                <w:rFonts w:asciiTheme="majorBidi" w:hAnsiTheme="majorBidi"/>
                <w:sz w:val="28"/>
                <w:szCs w:val="28"/>
              </w:rPr>
              <w:t>Oxford</w:t>
            </w:r>
            <w:proofErr w:type="spellEnd"/>
            <w:r w:rsidRPr="006D7D8F">
              <w:rPr>
                <w:rFonts w:asciiTheme="majorBidi" w:hAnsiTheme="majorBidi"/>
                <w:sz w:val="28"/>
                <w:szCs w:val="28"/>
              </w:rPr>
              <w:t xml:space="preserve"> University Press, </w:t>
            </w:r>
            <w:proofErr w:type="spellStart"/>
            <w:r w:rsidRPr="006D7D8F">
              <w:rPr>
                <w:rFonts w:asciiTheme="majorBidi" w:hAnsiTheme="majorBidi"/>
                <w:sz w:val="28"/>
                <w:szCs w:val="28"/>
              </w:rPr>
              <w:t>Oxford</w:t>
            </w:r>
            <w:proofErr w:type="spellEnd"/>
            <w:r w:rsidRPr="006D7D8F">
              <w:rPr>
                <w:rFonts w:asciiTheme="majorBidi" w:hAnsiTheme="majorBidi"/>
                <w:sz w:val="28"/>
                <w:szCs w:val="28"/>
              </w:rPr>
              <w:t>.</w:t>
            </w:r>
          </w:p>
        </w:tc>
      </w:tr>
      <w:tr w:rsidR="006D7D8F" w:rsidRPr="006D7D8F" w14:paraId="717A51FE" w14:textId="77777777" w:rsidTr="00FB0B26">
        <w:tc>
          <w:tcPr>
            <w:tcW w:w="675" w:type="dxa"/>
          </w:tcPr>
          <w:p w14:paraId="4963C7D8" w14:textId="77777777" w:rsidR="006D7D8F" w:rsidRPr="006D7D8F" w:rsidRDefault="006D7D8F" w:rsidP="006D7D8F">
            <w:pPr>
              <w:ind w:right="33"/>
              <w:jc w:val="both"/>
              <w:rPr>
                <w:rFonts w:asciiTheme="majorBidi" w:hAnsiTheme="majorBidi"/>
                <w:sz w:val="28"/>
                <w:szCs w:val="28"/>
                <w:lang w:val="en-US"/>
              </w:rPr>
            </w:pPr>
            <w:r w:rsidRPr="006D7D8F">
              <w:rPr>
                <w:rFonts w:asciiTheme="majorBidi" w:hAnsiTheme="majorBidi"/>
                <w:sz w:val="28"/>
                <w:szCs w:val="28"/>
                <w:lang w:val="en-US"/>
              </w:rPr>
              <w:t>4</w:t>
            </w:r>
          </w:p>
        </w:tc>
        <w:tc>
          <w:tcPr>
            <w:tcW w:w="8931" w:type="dxa"/>
          </w:tcPr>
          <w:p w14:paraId="13F67885" w14:textId="77777777" w:rsidR="006D7D8F" w:rsidRPr="006D7D8F" w:rsidRDefault="006D7D8F" w:rsidP="006D7D8F">
            <w:pPr>
              <w:pStyle w:val="afb"/>
              <w:rPr>
                <w:rFonts w:asciiTheme="majorBidi" w:hAnsiTheme="majorBidi"/>
                <w:sz w:val="28"/>
                <w:szCs w:val="28"/>
              </w:rPr>
            </w:pPr>
            <w:proofErr w:type="spellStart"/>
            <w:r w:rsidRPr="00FB4337">
              <w:rPr>
                <w:rFonts w:asciiTheme="majorBidi" w:hAnsiTheme="majorBidi"/>
                <w:sz w:val="28"/>
                <w:szCs w:val="28"/>
                <w:lang w:val="en-US"/>
              </w:rPr>
              <w:t>Fishkin</w:t>
            </w:r>
            <w:proofErr w:type="spellEnd"/>
            <w:r w:rsidRPr="00FB4337">
              <w:rPr>
                <w:rFonts w:asciiTheme="majorBidi" w:hAnsiTheme="majorBidi"/>
                <w:sz w:val="28"/>
                <w:szCs w:val="28"/>
                <w:lang w:val="en-US"/>
              </w:rPr>
              <w:t xml:space="preserve"> Z, Armstrong DG, Shah H et </w:t>
            </w:r>
            <w:proofErr w:type="spellStart"/>
            <w:r w:rsidRPr="00FB4337">
              <w:rPr>
                <w:rFonts w:asciiTheme="majorBidi" w:hAnsiTheme="majorBidi"/>
                <w:sz w:val="28"/>
                <w:szCs w:val="28"/>
                <w:lang w:val="en-US"/>
              </w:rPr>
              <w:t>al.Proximal</w:t>
            </w:r>
            <w:proofErr w:type="spellEnd"/>
            <w:r w:rsidRPr="00FB4337">
              <w:rPr>
                <w:rFonts w:asciiTheme="majorBidi" w:hAnsiTheme="majorBidi"/>
                <w:sz w:val="28"/>
                <w:szCs w:val="28"/>
                <w:lang w:val="en-US"/>
              </w:rPr>
              <w:t xml:space="preserve"> femoral physis shear in slipped capital femoral epiphysis – a finite element study. </w:t>
            </w:r>
            <w:r w:rsidRPr="006D7D8F">
              <w:rPr>
                <w:rFonts w:asciiTheme="majorBidi" w:hAnsiTheme="majorBidi"/>
                <w:sz w:val="28"/>
                <w:szCs w:val="28"/>
              </w:rPr>
              <w:t xml:space="preserve">J </w:t>
            </w:r>
            <w:proofErr w:type="spellStart"/>
            <w:r w:rsidRPr="006D7D8F">
              <w:rPr>
                <w:rFonts w:asciiTheme="majorBidi" w:hAnsiTheme="majorBidi"/>
                <w:sz w:val="28"/>
                <w:szCs w:val="28"/>
              </w:rPr>
              <w:t>Pediatr</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Orthop</w:t>
            </w:r>
            <w:proofErr w:type="spellEnd"/>
            <w:r w:rsidRPr="006D7D8F">
              <w:rPr>
                <w:rFonts w:asciiTheme="majorBidi" w:hAnsiTheme="majorBidi"/>
                <w:sz w:val="28"/>
                <w:szCs w:val="28"/>
              </w:rPr>
              <w:t>. 2006</w:t>
            </w:r>
            <w:r w:rsidRPr="006D7D8F">
              <w:rPr>
                <w:rFonts w:asciiTheme="majorBidi" w:hAnsiTheme="majorBidi"/>
                <w:sz w:val="28"/>
                <w:szCs w:val="28"/>
                <w:lang w:val="uz-Latn-UZ" w:eastAsia="x-none"/>
              </w:rPr>
              <w:t>.</w:t>
            </w:r>
            <w:r w:rsidRPr="006D7D8F">
              <w:rPr>
                <w:rFonts w:asciiTheme="majorBidi" w:hAnsiTheme="majorBidi"/>
                <w:sz w:val="28"/>
                <w:szCs w:val="28"/>
              </w:rPr>
              <w:t xml:space="preserve"> </w:t>
            </w:r>
          </w:p>
        </w:tc>
      </w:tr>
      <w:tr w:rsidR="006D7D8F" w:rsidRPr="006D7D8F" w14:paraId="5A540601" w14:textId="77777777" w:rsidTr="00FB0B26">
        <w:tc>
          <w:tcPr>
            <w:tcW w:w="675" w:type="dxa"/>
          </w:tcPr>
          <w:p w14:paraId="7CA868A4" w14:textId="77777777" w:rsidR="006D7D8F" w:rsidRPr="006D7D8F" w:rsidRDefault="006D7D8F" w:rsidP="006D7D8F">
            <w:pPr>
              <w:ind w:right="33"/>
              <w:jc w:val="both"/>
              <w:rPr>
                <w:rFonts w:asciiTheme="majorBidi" w:hAnsiTheme="majorBidi"/>
                <w:sz w:val="28"/>
                <w:szCs w:val="28"/>
                <w:lang w:val="en-US"/>
              </w:rPr>
            </w:pPr>
            <w:r w:rsidRPr="006D7D8F">
              <w:rPr>
                <w:rFonts w:asciiTheme="majorBidi" w:hAnsiTheme="majorBidi"/>
                <w:sz w:val="28"/>
                <w:szCs w:val="28"/>
                <w:lang w:val="en-US"/>
              </w:rPr>
              <w:t>5</w:t>
            </w:r>
          </w:p>
        </w:tc>
        <w:tc>
          <w:tcPr>
            <w:tcW w:w="8931" w:type="dxa"/>
          </w:tcPr>
          <w:p w14:paraId="63C36705" w14:textId="77777777" w:rsidR="006D7D8F" w:rsidRPr="006D7D8F" w:rsidRDefault="006D7D8F" w:rsidP="006D7D8F">
            <w:pPr>
              <w:pStyle w:val="afb"/>
              <w:rPr>
                <w:rFonts w:asciiTheme="majorBidi" w:hAnsiTheme="majorBidi"/>
                <w:sz w:val="28"/>
                <w:szCs w:val="28"/>
              </w:rPr>
            </w:pPr>
            <w:r w:rsidRPr="00FB4337">
              <w:rPr>
                <w:rFonts w:asciiTheme="majorBidi" w:hAnsiTheme="majorBidi"/>
                <w:sz w:val="28"/>
                <w:szCs w:val="28"/>
                <w:lang w:val="en-US"/>
              </w:rPr>
              <w:t xml:space="preserve">Dora C, </w:t>
            </w:r>
            <w:proofErr w:type="spellStart"/>
            <w:r w:rsidRPr="00FB4337">
              <w:rPr>
                <w:rFonts w:asciiTheme="majorBidi" w:hAnsiTheme="majorBidi"/>
                <w:sz w:val="28"/>
                <w:szCs w:val="28"/>
                <w:lang w:val="en-US"/>
              </w:rPr>
              <w:t>Zurbach</w:t>
            </w:r>
            <w:proofErr w:type="spellEnd"/>
            <w:r w:rsidRPr="00FB4337">
              <w:rPr>
                <w:rFonts w:asciiTheme="majorBidi" w:hAnsiTheme="majorBidi"/>
                <w:sz w:val="28"/>
                <w:szCs w:val="28"/>
                <w:lang w:val="en-US"/>
              </w:rPr>
              <w:t xml:space="preserve"> J, </w:t>
            </w:r>
            <w:proofErr w:type="spellStart"/>
            <w:r w:rsidRPr="00FB4337">
              <w:rPr>
                <w:rFonts w:asciiTheme="majorBidi" w:hAnsiTheme="majorBidi"/>
                <w:sz w:val="28"/>
                <w:szCs w:val="28"/>
                <w:lang w:val="en-US"/>
              </w:rPr>
              <w:t>Hersche</w:t>
            </w:r>
            <w:proofErr w:type="spellEnd"/>
            <w:r w:rsidRPr="00FB4337">
              <w:rPr>
                <w:rFonts w:asciiTheme="majorBidi" w:hAnsiTheme="majorBidi"/>
                <w:sz w:val="28"/>
                <w:szCs w:val="28"/>
                <w:lang w:val="en-US"/>
              </w:rPr>
              <w:t xml:space="preserve"> O, Ganz R. Pathomorphological characteristics of posttraumatic acetabular dysplasia. </w:t>
            </w:r>
            <w:r w:rsidRPr="006D7D8F">
              <w:rPr>
                <w:rFonts w:asciiTheme="majorBidi" w:hAnsiTheme="majorBidi"/>
                <w:sz w:val="28"/>
                <w:szCs w:val="28"/>
              </w:rPr>
              <w:t xml:space="preserve">J </w:t>
            </w:r>
            <w:proofErr w:type="spellStart"/>
            <w:r w:rsidRPr="006D7D8F">
              <w:rPr>
                <w:rFonts w:asciiTheme="majorBidi" w:hAnsiTheme="majorBidi"/>
                <w:sz w:val="28"/>
                <w:szCs w:val="28"/>
              </w:rPr>
              <w:t>Orthop</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Trauma</w:t>
            </w:r>
            <w:proofErr w:type="spellEnd"/>
            <w:r w:rsidRPr="006D7D8F">
              <w:rPr>
                <w:rFonts w:asciiTheme="majorBidi" w:hAnsiTheme="majorBidi"/>
                <w:sz w:val="28"/>
                <w:szCs w:val="28"/>
                <w:lang w:val="uz-Latn-UZ" w:eastAsia="x-none"/>
              </w:rPr>
              <w:t xml:space="preserve"> </w:t>
            </w:r>
            <w:r w:rsidRPr="006D7D8F">
              <w:rPr>
                <w:rFonts w:asciiTheme="majorBidi" w:hAnsiTheme="majorBidi"/>
                <w:sz w:val="28"/>
                <w:szCs w:val="28"/>
              </w:rPr>
              <w:t>2000.</w:t>
            </w:r>
          </w:p>
        </w:tc>
      </w:tr>
      <w:tr w:rsidR="00E9158E" w:rsidRPr="006D7D8F" w14:paraId="4B87AED0" w14:textId="77777777" w:rsidTr="00703018">
        <w:tc>
          <w:tcPr>
            <w:tcW w:w="9606" w:type="dxa"/>
            <w:gridSpan w:val="2"/>
          </w:tcPr>
          <w:p w14:paraId="64773060" w14:textId="77777777" w:rsidR="00E9158E" w:rsidRPr="006D7D8F" w:rsidRDefault="00E9158E" w:rsidP="006D7D8F">
            <w:pPr>
              <w:ind w:firstLine="397"/>
              <w:jc w:val="center"/>
              <w:rPr>
                <w:rFonts w:asciiTheme="majorBidi" w:hAnsiTheme="majorBidi"/>
                <w:bCs/>
                <w:sz w:val="28"/>
                <w:szCs w:val="28"/>
                <w:lang w:val="uz-Cyrl-UZ"/>
              </w:rPr>
            </w:pPr>
            <w:r w:rsidRPr="006D7D8F">
              <w:rPr>
                <w:rFonts w:asciiTheme="majorBidi" w:hAnsiTheme="majorBidi"/>
                <w:b/>
                <w:sz w:val="28"/>
                <w:szCs w:val="28"/>
                <w:lang w:val="uz-Cyrl-UZ"/>
              </w:rPr>
              <w:t>Internet sites:</w:t>
            </w:r>
          </w:p>
        </w:tc>
      </w:tr>
      <w:tr w:rsidR="00BE1A81" w:rsidRPr="00F64DB2" w14:paraId="19F058DB" w14:textId="77777777" w:rsidTr="00FB0B26">
        <w:tc>
          <w:tcPr>
            <w:tcW w:w="675" w:type="dxa"/>
          </w:tcPr>
          <w:p w14:paraId="2F4A3688"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1</w:t>
            </w:r>
          </w:p>
        </w:tc>
        <w:tc>
          <w:tcPr>
            <w:tcW w:w="8931" w:type="dxa"/>
          </w:tcPr>
          <w:p w14:paraId="4D1AD87F"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r w:rsidRPr="00BE1A81">
              <w:rPr>
                <w:rFonts w:ascii="Times New Roman" w:hAnsi="Times New Roman"/>
                <w:sz w:val="28"/>
                <w:szCs w:val="28"/>
                <w:lang w:val="en-US"/>
              </w:rPr>
              <w:t xml:space="preserve">American College of Surgeons (ACS) Trauma Programs: </w:t>
            </w:r>
            <w:hyperlink r:id="rId10" w:history="1">
              <w:r w:rsidRPr="00BE1A81">
                <w:rPr>
                  <w:rStyle w:val="a3"/>
                  <w:rFonts w:ascii="Times New Roman" w:hAnsi="Times New Roman"/>
                  <w:sz w:val="28"/>
                  <w:szCs w:val="28"/>
                  <w:lang w:val="en-US"/>
                </w:rPr>
                <w:t>https://www.facs.org/quality-programs/trauma/education/</w:t>
              </w:r>
            </w:hyperlink>
            <w:r w:rsidRPr="00BE1A81">
              <w:rPr>
                <w:rFonts w:ascii="Times New Roman" w:hAnsi="Times New Roman"/>
                <w:sz w:val="28"/>
                <w:szCs w:val="28"/>
                <w:lang w:val="en-US"/>
              </w:rPr>
              <w:t xml:space="preserve"> </w:t>
            </w:r>
          </w:p>
        </w:tc>
      </w:tr>
      <w:tr w:rsidR="00BE1A81" w:rsidRPr="00F64DB2" w14:paraId="4DBF9A71" w14:textId="77777777" w:rsidTr="00FB0B26">
        <w:tc>
          <w:tcPr>
            <w:tcW w:w="675" w:type="dxa"/>
          </w:tcPr>
          <w:p w14:paraId="348D7F6F"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2</w:t>
            </w:r>
          </w:p>
        </w:tc>
        <w:tc>
          <w:tcPr>
            <w:tcW w:w="8931" w:type="dxa"/>
          </w:tcPr>
          <w:p w14:paraId="335E8FCE"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r w:rsidRPr="00BE1A81">
              <w:rPr>
                <w:rFonts w:ascii="Times New Roman" w:hAnsi="Times New Roman"/>
                <w:sz w:val="28"/>
                <w:szCs w:val="28"/>
                <w:lang w:val="en-US"/>
              </w:rPr>
              <w:t xml:space="preserve">AO Trauma: </w:t>
            </w:r>
            <w:hyperlink r:id="rId11" w:history="1">
              <w:r w:rsidRPr="00BE1A81">
                <w:rPr>
                  <w:rStyle w:val="a3"/>
                  <w:rFonts w:ascii="Times New Roman" w:hAnsi="Times New Roman"/>
                  <w:sz w:val="28"/>
                  <w:szCs w:val="28"/>
                  <w:lang w:val="en-US"/>
                </w:rPr>
                <w:t>https://www.aofoundation.org/trauma</w:t>
              </w:r>
            </w:hyperlink>
            <w:r w:rsidRPr="00BE1A81">
              <w:rPr>
                <w:rFonts w:ascii="Times New Roman" w:hAnsi="Times New Roman"/>
                <w:sz w:val="28"/>
                <w:szCs w:val="28"/>
                <w:lang w:val="en-US"/>
              </w:rPr>
              <w:t xml:space="preserve"> </w:t>
            </w:r>
          </w:p>
        </w:tc>
      </w:tr>
      <w:tr w:rsidR="00BE1A81" w:rsidRPr="00F64DB2" w14:paraId="3E11AF58" w14:textId="77777777" w:rsidTr="00FB0B26">
        <w:tc>
          <w:tcPr>
            <w:tcW w:w="675" w:type="dxa"/>
          </w:tcPr>
          <w:p w14:paraId="4A94BB44"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3</w:t>
            </w:r>
          </w:p>
        </w:tc>
        <w:tc>
          <w:tcPr>
            <w:tcW w:w="8931" w:type="dxa"/>
          </w:tcPr>
          <w:p w14:paraId="46E0EDDA"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proofErr w:type="spellStart"/>
            <w:r w:rsidRPr="00BE1A81">
              <w:rPr>
                <w:rFonts w:ascii="Times New Roman" w:hAnsi="Times New Roman"/>
                <w:sz w:val="28"/>
                <w:szCs w:val="28"/>
                <w:lang w:val="en-US"/>
              </w:rPr>
              <w:t>Orthopaedic</w:t>
            </w:r>
            <w:proofErr w:type="spellEnd"/>
            <w:r w:rsidRPr="00BE1A81">
              <w:rPr>
                <w:rFonts w:ascii="Times New Roman" w:hAnsi="Times New Roman"/>
                <w:sz w:val="28"/>
                <w:szCs w:val="28"/>
                <w:lang w:val="en-US"/>
              </w:rPr>
              <w:t xml:space="preserve"> Trauma Association (OTA): </w:t>
            </w:r>
            <w:hyperlink r:id="rId12" w:history="1">
              <w:r w:rsidRPr="00BE1A81">
                <w:rPr>
                  <w:rStyle w:val="a3"/>
                  <w:rFonts w:ascii="Times New Roman" w:hAnsi="Times New Roman"/>
                  <w:sz w:val="28"/>
                  <w:szCs w:val="28"/>
                  <w:lang w:val="en-US"/>
                </w:rPr>
                <w:t>https://ota.org/education</w:t>
              </w:r>
            </w:hyperlink>
            <w:r w:rsidRPr="00BE1A81">
              <w:rPr>
                <w:rFonts w:ascii="Times New Roman" w:hAnsi="Times New Roman"/>
                <w:sz w:val="28"/>
                <w:szCs w:val="28"/>
                <w:lang w:val="en-US"/>
              </w:rPr>
              <w:t xml:space="preserve"> </w:t>
            </w:r>
          </w:p>
        </w:tc>
      </w:tr>
      <w:tr w:rsidR="00BE1A81" w:rsidRPr="00F64DB2" w14:paraId="7743B89D" w14:textId="77777777" w:rsidTr="00FB0B26">
        <w:tc>
          <w:tcPr>
            <w:tcW w:w="675" w:type="dxa"/>
          </w:tcPr>
          <w:p w14:paraId="47809311"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4</w:t>
            </w:r>
          </w:p>
        </w:tc>
        <w:tc>
          <w:tcPr>
            <w:tcW w:w="8931" w:type="dxa"/>
          </w:tcPr>
          <w:p w14:paraId="2A96D3AF"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r w:rsidRPr="00BE1A81">
              <w:rPr>
                <w:rFonts w:ascii="Times New Roman" w:hAnsi="Times New Roman"/>
                <w:sz w:val="28"/>
                <w:szCs w:val="28"/>
                <w:lang w:val="en-US"/>
              </w:rPr>
              <w:t xml:space="preserve">Society of Trauma Nurses (STN): </w:t>
            </w:r>
            <w:hyperlink r:id="rId13" w:history="1">
              <w:r w:rsidRPr="00BE1A81">
                <w:rPr>
                  <w:rStyle w:val="a3"/>
                  <w:rFonts w:ascii="Times New Roman" w:hAnsi="Times New Roman"/>
                  <w:sz w:val="28"/>
                  <w:szCs w:val="28"/>
                  <w:lang w:val="en-US"/>
                </w:rPr>
                <w:t>https://www.traumanurses.org/education</w:t>
              </w:r>
            </w:hyperlink>
            <w:r w:rsidRPr="00BE1A81">
              <w:rPr>
                <w:rFonts w:ascii="Times New Roman" w:hAnsi="Times New Roman"/>
                <w:sz w:val="28"/>
                <w:szCs w:val="28"/>
                <w:lang w:val="en-US"/>
              </w:rPr>
              <w:t xml:space="preserve"> </w:t>
            </w:r>
          </w:p>
        </w:tc>
      </w:tr>
      <w:tr w:rsidR="00BE1A81" w:rsidRPr="00F64DB2" w14:paraId="625EEA9E" w14:textId="77777777" w:rsidTr="00FB0B26">
        <w:tc>
          <w:tcPr>
            <w:tcW w:w="675" w:type="dxa"/>
          </w:tcPr>
          <w:p w14:paraId="7C0E4948"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5</w:t>
            </w:r>
          </w:p>
        </w:tc>
        <w:tc>
          <w:tcPr>
            <w:tcW w:w="8931" w:type="dxa"/>
          </w:tcPr>
          <w:p w14:paraId="4B1E3EE0"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r w:rsidRPr="00BE1A81">
              <w:rPr>
                <w:rFonts w:ascii="Times New Roman" w:hAnsi="Times New Roman"/>
                <w:sz w:val="28"/>
                <w:szCs w:val="28"/>
                <w:lang w:val="en-US"/>
              </w:rPr>
              <w:t xml:space="preserve">Medicine Academy (Telegram): </w:t>
            </w:r>
            <w:hyperlink r:id="rId14" w:history="1">
              <w:r w:rsidRPr="00BE1A81">
                <w:rPr>
                  <w:rStyle w:val="a3"/>
                  <w:rFonts w:ascii="Times New Roman" w:hAnsi="Times New Roman"/>
                  <w:sz w:val="28"/>
                  <w:szCs w:val="28"/>
                  <w:lang w:val="en-US"/>
                </w:rPr>
                <w:t>https://t.me/medicine_academy</w:t>
              </w:r>
            </w:hyperlink>
            <w:r w:rsidRPr="00BE1A81">
              <w:rPr>
                <w:rFonts w:ascii="Times New Roman" w:hAnsi="Times New Roman"/>
                <w:sz w:val="28"/>
                <w:szCs w:val="28"/>
                <w:lang w:val="en-US"/>
              </w:rPr>
              <w:t xml:space="preserve"> </w:t>
            </w:r>
          </w:p>
        </w:tc>
      </w:tr>
      <w:tr w:rsidR="00BE1A81" w:rsidRPr="00F64DB2" w14:paraId="309457E8" w14:textId="77777777" w:rsidTr="00FB0B26">
        <w:tc>
          <w:tcPr>
            <w:tcW w:w="675" w:type="dxa"/>
          </w:tcPr>
          <w:p w14:paraId="6E5BA808"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6</w:t>
            </w:r>
          </w:p>
        </w:tc>
        <w:tc>
          <w:tcPr>
            <w:tcW w:w="8931" w:type="dxa"/>
          </w:tcPr>
          <w:p w14:paraId="4D4A25AE"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r w:rsidRPr="00BE1A81">
              <w:rPr>
                <w:rFonts w:ascii="Times New Roman" w:hAnsi="Times New Roman"/>
                <w:sz w:val="28"/>
                <w:szCs w:val="28"/>
                <w:lang w:val="en-US"/>
              </w:rPr>
              <w:t xml:space="preserve">Emergency Medicine (Telegram): </w:t>
            </w:r>
            <w:hyperlink r:id="rId15" w:history="1">
              <w:r w:rsidRPr="00BE1A81">
                <w:rPr>
                  <w:rStyle w:val="a3"/>
                  <w:rFonts w:ascii="Times New Roman" w:hAnsi="Times New Roman"/>
                  <w:sz w:val="28"/>
                  <w:szCs w:val="28"/>
                  <w:lang w:val="en-US"/>
                </w:rPr>
                <w:t>https://t.me/MAlaviMoghaddam</w:t>
              </w:r>
            </w:hyperlink>
            <w:r w:rsidRPr="00BE1A81">
              <w:rPr>
                <w:rFonts w:ascii="Times New Roman" w:hAnsi="Times New Roman"/>
                <w:sz w:val="28"/>
                <w:szCs w:val="28"/>
                <w:lang w:val="en-US"/>
              </w:rPr>
              <w:t xml:space="preserve"> </w:t>
            </w:r>
          </w:p>
        </w:tc>
      </w:tr>
      <w:tr w:rsidR="00BE1A81" w:rsidRPr="00F64DB2" w14:paraId="44D2893A" w14:textId="77777777" w:rsidTr="00FB0B26">
        <w:tc>
          <w:tcPr>
            <w:tcW w:w="675" w:type="dxa"/>
          </w:tcPr>
          <w:p w14:paraId="45FD3500" w14:textId="77777777" w:rsidR="00BE1A81" w:rsidRPr="006D7D8F" w:rsidRDefault="00BE1A81" w:rsidP="00BE1A81">
            <w:pPr>
              <w:ind w:right="33"/>
              <w:jc w:val="both"/>
              <w:rPr>
                <w:rFonts w:asciiTheme="majorBidi" w:hAnsiTheme="majorBidi"/>
                <w:sz w:val="28"/>
                <w:szCs w:val="28"/>
                <w:lang w:val="en-US"/>
              </w:rPr>
            </w:pPr>
            <w:r w:rsidRPr="006D7D8F">
              <w:rPr>
                <w:rFonts w:asciiTheme="majorBidi" w:hAnsiTheme="majorBidi"/>
                <w:sz w:val="28"/>
                <w:szCs w:val="28"/>
                <w:lang w:val="en-US"/>
              </w:rPr>
              <w:t>7</w:t>
            </w:r>
          </w:p>
        </w:tc>
        <w:tc>
          <w:tcPr>
            <w:tcW w:w="8931" w:type="dxa"/>
          </w:tcPr>
          <w:p w14:paraId="1DE7130D" w14:textId="77777777" w:rsidR="00BE1A81" w:rsidRPr="00BE1A81" w:rsidRDefault="00BE1A81" w:rsidP="00BE1A81">
            <w:pPr>
              <w:pStyle w:val="af3"/>
              <w:widowControl w:val="0"/>
              <w:spacing w:after="0" w:line="240" w:lineRule="auto"/>
              <w:ind w:left="0"/>
              <w:rPr>
                <w:rFonts w:ascii="Times New Roman" w:hAnsi="Times New Roman"/>
                <w:sz w:val="28"/>
                <w:szCs w:val="28"/>
                <w:lang w:val="en-US"/>
              </w:rPr>
            </w:pPr>
            <w:r w:rsidRPr="00BE1A81">
              <w:rPr>
                <w:rFonts w:ascii="Times New Roman" w:hAnsi="Times New Roman"/>
                <w:sz w:val="28"/>
                <w:szCs w:val="28"/>
                <w:lang w:val="en-US"/>
              </w:rPr>
              <w:t xml:space="preserve">THE WHITE ARMY (Telegram): </w:t>
            </w:r>
            <w:hyperlink r:id="rId16" w:history="1">
              <w:r w:rsidRPr="00BE1A81">
                <w:rPr>
                  <w:rStyle w:val="a3"/>
                  <w:rFonts w:ascii="Times New Roman" w:hAnsi="Times New Roman"/>
                  <w:sz w:val="28"/>
                  <w:szCs w:val="28"/>
                  <w:lang w:val="en-US"/>
                </w:rPr>
                <w:t>https://t.me/whitearmyofmedicos</w:t>
              </w:r>
            </w:hyperlink>
            <w:r w:rsidRPr="00BE1A81">
              <w:rPr>
                <w:rFonts w:ascii="Times New Roman" w:hAnsi="Times New Roman"/>
                <w:sz w:val="28"/>
                <w:szCs w:val="28"/>
                <w:lang w:val="en-US"/>
              </w:rPr>
              <w:t xml:space="preserve"> </w:t>
            </w:r>
          </w:p>
        </w:tc>
      </w:tr>
    </w:tbl>
    <w:p w14:paraId="5BE7560D" w14:textId="77777777" w:rsidR="00CD7033" w:rsidRPr="006D7D8F" w:rsidRDefault="00CD7033" w:rsidP="006D7D8F">
      <w:pPr>
        <w:ind w:right="-524"/>
        <w:jc w:val="center"/>
        <w:rPr>
          <w:rFonts w:asciiTheme="majorBidi" w:hAnsiTheme="majorBidi"/>
          <w:b/>
          <w:sz w:val="28"/>
          <w:szCs w:val="28"/>
          <w:lang w:val="uz-Latn-UZ"/>
        </w:rPr>
      </w:pPr>
    </w:p>
    <w:p w14:paraId="54DD24B6" w14:textId="77777777" w:rsidR="00A5045E" w:rsidRPr="006D7D8F" w:rsidRDefault="00E9158E" w:rsidP="006D7D8F">
      <w:pPr>
        <w:ind w:right="-524"/>
        <w:jc w:val="center"/>
        <w:rPr>
          <w:rFonts w:asciiTheme="majorBidi" w:hAnsiTheme="majorBidi"/>
          <w:b/>
          <w:sz w:val="28"/>
          <w:szCs w:val="28"/>
          <w:lang w:val="uz-Latn-UZ"/>
        </w:rPr>
      </w:pPr>
      <w:r w:rsidRPr="006D7D8F">
        <w:rPr>
          <w:rFonts w:asciiTheme="majorBidi" w:hAnsiTheme="majorBidi"/>
          <w:b/>
          <w:sz w:val="28"/>
          <w:szCs w:val="28"/>
          <w:lang w:val="uz-Latn-UZ"/>
        </w:rPr>
        <w:br w:type="page"/>
      </w:r>
      <w:r w:rsidR="00A5045E" w:rsidRPr="006D7D8F">
        <w:rPr>
          <w:rFonts w:asciiTheme="majorBidi" w:hAnsiTheme="majorBidi"/>
          <w:b/>
          <w:sz w:val="28"/>
          <w:szCs w:val="28"/>
          <w:lang w:val="uz-Latn-UZ"/>
        </w:rPr>
        <w:lastRenderedPageBreak/>
        <w:t>In monitoring students' mastery of the subject</w:t>
      </w:r>
    </w:p>
    <w:p w14:paraId="42D63ADA" w14:textId="77777777" w:rsidR="00806759" w:rsidRPr="006D7D8F" w:rsidRDefault="00A5045E" w:rsidP="006D7D8F">
      <w:pPr>
        <w:ind w:right="-524"/>
        <w:jc w:val="center"/>
        <w:rPr>
          <w:rFonts w:asciiTheme="majorBidi" w:hAnsiTheme="majorBidi"/>
          <w:b/>
          <w:sz w:val="28"/>
          <w:szCs w:val="28"/>
          <w:lang w:val="uz-Latn-UZ"/>
        </w:rPr>
      </w:pPr>
      <w:r w:rsidRPr="006D7D8F">
        <w:rPr>
          <w:rFonts w:asciiTheme="majorBidi" w:hAnsiTheme="majorBidi"/>
          <w:b/>
          <w:sz w:val="28"/>
          <w:szCs w:val="28"/>
          <w:lang w:val="uz-Latn-UZ"/>
        </w:rPr>
        <w:t>It is recommended to use the following criteria:</w:t>
      </w:r>
    </w:p>
    <w:tbl>
      <w:tblP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075"/>
        <w:gridCol w:w="1743"/>
        <w:gridCol w:w="3986"/>
        <w:gridCol w:w="1217"/>
        <w:gridCol w:w="1601"/>
      </w:tblGrid>
      <w:tr w:rsidR="001B3E5B" w:rsidRPr="006D7D8F" w14:paraId="0EF39A53" w14:textId="77777777" w:rsidTr="00935CCD">
        <w:trPr>
          <w:trHeight w:val="20"/>
          <w:jc w:val="center"/>
        </w:trPr>
        <w:tc>
          <w:tcPr>
            <w:tcW w:w="971" w:type="dxa"/>
            <w:hideMark/>
          </w:tcPr>
          <w:p w14:paraId="2F9C83C7" w14:textId="77777777" w:rsidR="001B3E5B" w:rsidRPr="006D7D8F" w:rsidRDefault="001B3E5B" w:rsidP="006D7D8F">
            <w:pPr>
              <w:pStyle w:val="af9"/>
              <w:spacing w:before="0" w:beforeAutospacing="0" w:after="0" w:afterAutospacing="0"/>
              <w:jc w:val="center"/>
              <w:rPr>
                <w:rFonts w:asciiTheme="majorBidi" w:hAnsiTheme="majorBidi"/>
                <w:b/>
                <w:sz w:val="28"/>
                <w:szCs w:val="28"/>
              </w:rPr>
            </w:pPr>
            <w:r w:rsidRPr="006D7D8F">
              <w:rPr>
                <w:rFonts w:asciiTheme="majorBidi" w:hAnsiTheme="majorBidi"/>
                <w:b/>
                <w:sz w:val="28"/>
                <w:szCs w:val="28"/>
                <w:lang w:val="uz-Cyrl-UZ"/>
              </w:rPr>
              <w:t> </w:t>
            </w:r>
            <w:r w:rsidR="00A5045E" w:rsidRPr="006D7D8F">
              <w:rPr>
                <w:rFonts w:asciiTheme="majorBidi" w:hAnsiTheme="majorBidi"/>
                <w:b/>
                <w:sz w:val="28"/>
                <w:szCs w:val="28"/>
                <w:lang w:val="en-GB"/>
              </w:rPr>
              <w:t xml:space="preserve">Ball </w:t>
            </w:r>
            <w:r w:rsidR="000627F0" w:rsidRPr="006D7D8F">
              <w:rPr>
                <w:rFonts w:asciiTheme="majorBidi" w:hAnsiTheme="majorBidi"/>
                <w:b/>
                <w:sz w:val="28"/>
                <w:szCs w:val="28"/>
              </w:rPr>
              <w:t xml:space="preserve"> </w:t>
            </w:r>
          </w:p>
        </w:tc>
        <w:tc>
          <w:tcPr>
            <w:tcW w:w="1075" w:type="dxa"/>
            <w:hideMark/>
          </w:tcPr>
          <w:p w14:paraId="2278472E" w14:textId="77777777" w:rsidR="001B3E5B" w:rsidRPr="006D7D8F" w:rsidRDefault="001B3E5B" w:rsidP="006D7D8F">
            <w:pPr>
              <w:pStyle w:val="af9"/>
              <w:spacing w:before="0" w:beforeAutospacing="0" w:after="0" w:afterAutospacing="0"/>
              <w:jc w:val="center"/>
              <w:rPr>
                <w:rFonts w:asciiTheme="majorBidi" w:hAnsiTheme="majorBidi"/>
                <w:b/>
                <w:sz w:val="28"/>
                <w:szCs w:val="28"/>
                <w:lang w:val="uz-Cyrl-UZ"/>
              </w:rPr>
            </w:pPr>
            <w:r w:rsidRPr="006D7D8F">
              <w:rPr>
                <w:rFonts w:asciiTheme="majorBidi" w:hAnsiTheme="majorBidi"/>
                <w:b/>
                <w:sz w:val="28"/>
                <w:szCs w:val="28"/>
              </w:rPr>
              <w:t>ECTS</w:t>
            </w:r>
          </w:p>
          <w:p w14:paraId="7B4F7A09" w14:textId="77777777" w:rsidR="001B3E5B" w:rsidRPr="006D7D8F" w:rsidRDefault="00A5045E" w:rsidP="006D7D8F">
            <w:pPr>
              <w:pStyle w:val="af9"/>
              <w:spacing w:before="0" w:beforeAutospacing="0" w:after="0" w:afterAutospacing="0"/>
              <w:jc w:val="center"/>
              <w:rPr>
                <w:rFonts w:asciiTheme="majorBidi" w:hAnsiTheme="majorBidi"/>
                <w:b/>
                <w:sz w:val="28"/>
                <w:szCs w:val="28"/>
              </w:rPr>
            </w:pPr>
            <w:proofErr w:type="spellStart"/>
            <w:r w:rsidRPr="006D7D8F">
              <w:rPr>
                <w:rFonts w:asciiTheme="majorBidi" w:hAnsiTheme="majorBidi"/>
                <w:b/>
                <w:sz w:val="28"/>
                <w:szCs w:val="28"/>
              </w:rPr>
              <w:t>Grade</w:t>
            </w:r>
            <w:proofErr w:type="spellEnd"/>
          </w:p>
        </w:tc>
        <w:tc>
          <w:tcPr>
            <w:tcW w:w="5729" w:type="dxa"/>
            <w:gridSpan w:val="2"/>
            <w:hideMark/>
          </w:tcPr>
          <w:p w14:paraId="3309B2AB" w14:textId="77777777" w:rsidR="001B3E5B" w:rsidRPr="00BE1A81" w:rsidRDefault="00BE1A81" w:rsidP="006D7D8F">
            <w:pPr>
              <w:pStyle w:val="af9"/>
              <w:spacing w:before="0" w:beforeAutospacing="0" w:after="0" w:afterAutospacing="0"/>
              <w:ind w:left="35"/>
              <w:jc w:val="center"/>
              <w:rPr>
                <w:rFonts w:asciiTheme="majorBidi" w:hAnsiTheme="majorBidi"/>
                <w:b/>
                <w:sz w:val="28"/>
                <w:szCs w:val="28"/>
                <w:lang w:val="uz-Cyrl-UZ"/>
              </w:rPr>
            </w:pPr>
            <w:r w:rsidRPr="00BE1A81">
              <w:rPr>
                <w:b/>
                <w:bCs/>
                <w:color w:val="000000"/>
                <w:sz w:val="28"/>
                <w:szCs w:val="28"/>
                <w:lang w:val="en-US"/>
              </w:rPr>
              <w:t>Definition of ECTS</w:t>
            </w:r>
          </w:p>
        </w:tc>
        <w:tc>
          <w:tcPr>
            <w:tcW w:w="1217" w:type="dxa"/>
          </w:tcPr>
          <w:p w14:paraId="1618064B" w14:textId="77777777" w:rsidR="001B3E5B" w:rsidRPr="006D7D8F" w:rsidRDefault="00A5045E" w:rsidP="006D7D8F">
            <w:pPr>
              <w:pStyle w:val="af9"/>
              <w:spacing w:before="0" w:beforeAutospacing="0" w:after="0" w:afterAutospacing="0"/>
              <w:jc w:val="center"/>
              <w:rPr>
                <w:rFonts w:asciiTheme="majorBidi" w:hAnsiTheme="majorBidi"/>
                <w:b/>
                <w:sz w:val="28"/>
                <w:szCs w:val="28"/>
              </w:rPr>
            </w:pPr>
            <w:proofErr w:type="spellStart"/>
            <w:r w:rsidRPr="006D7D8F">
              <w:rPr>
                <w:rFonts w:asciiTheme="majorBidi" w:hAnsiTheme="majorBidi"/>
                <w:b/>
                <w:sz w:val="28"/>
                <w:szCs w:val="28"/>
              </w:rPr>
              <w:t>Grade</w:t>
            </w:r>
            <w:proofErr w:type="spellEnd"/>
          </w:p>
        </w:tc>
        <w:tc>
          <w:tcPr>
            <w:tcW w:w="1601" w:type="dxa"/>
          </w:tcPr>
          <w:p w14:paraId="32B61941" w14:textId="77777777" w:rsidR="001B3E5B" w:rsidRPr="006D7D8F" w:rsidRDefault="00A5045E" w:rsidP="006D7D8F">
            <w:pPr>
              <w:pStyle w:val="af9"/>
              <w:spacing w:before="0" w:beforeAutospacing="0" w:after="0" w:afterAutospacing="0"/>
              <w:jc w:val="center"/>
              <w:rPr>
                <w:rFonts w:asciiTheme="majorBidi" w:hAnsiTheme="majorBidi"/>
                <w:b/>
                <w:sz w:val="28"/>
                <w:szCs w:val="28"/>
              </w:rPr>
            </w:pPr>
            <w:r w:rsidRPr="006D7D8F">
              <w:rPr>
                <w:rFonts w:asciiTheme="majorBidi" w:hAnsiTheme="majorBidi"/>
                <w:b/>
                <w:sz w:val="28"/>
                <w:szCs w:val="28"/>
              </w:rPr>
              <w:t>Definition</w:t>
            </w:r>
          </w:p>
        </w:tc>
      </w:tr>
      <w:tr w:rsidR="001B3E5B" w:rsidRPr="006D7D8F" w14:paraId="6C3C24CA" w14:textId="77777777" w:rsidTr="00935CCD">
        <w:trPr>
          <w:trHeight w:val="540"/>
          <w:jc w:val="center"/>
        </w:trPr>
        <w:tc>
          <w:tcPr>
            <w:tcW w:w="971" w:type="dxa"/>
            <w:hideMark/>
          </w:tcPr>
          <w:p w14:paraId="32740F1C" w14:textId="77777777" w:rsidR="001B3E5B" w:rsidRPr="006D7D8F" w:rsidRDefault="001B3E5B"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lang w:val="uz-Cyrl-UZ"/>
              </w:rPr>
              <w:t>90</w:t>
            </w:r>
            <w:r w:rsidRPr="006D7D8F">
              <w:rPr>
                <w:rFonts w:asciiTheme="majorBidi" w:hAnsiTheme="majorBidi"/>
                <w:sz w:val="28"/>
                <w:szCs w:val="28"/>
              </w:rPr>
              <w:t>-100</w:t>
            </w:r>
          </w:p>
        </w:tc>
        <w:tc>
          <w:tcPr>
            <w:tcW w:w="1075" w:type="dxa"/>
            <w:hideMark/>
          </w:tcPr>
          <w:p w14:paraId="29747E6A" w14:textId="77777777" w:rsidR="001B3E5B" w:rsidRPr="006D7D8F" w:rsidRDefault="001B3E5B"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rPr>
              <w:t>A</w:t>
            </w:r>
          </w:p>
        </w:tc>
        <w:tc>
          <w:tcPr>
            <w:tcW w:w="1743" w:type="dxa"/>
            <w:hideMark/>
          </w:tcPr>
          <w:p w14:paraId="752268CB" w14:textId="77777777" w:rsidR="001B3E5B" w:rsidRPr="006D7D8F" w:rsidRDefault="00A5045E" w:rsidP="006D7D8F">
            <w:pPr>
              <w:pStyle w:val="af9"/>
              <w:spacing w:before="0" w:beforeAutospacing="0" w:after="0" w:afterAutospacing="0"/>
              <w:ind w:left="35"/>
              <w:jc w:val="center"/>
              <w:rPr>
                <w:rFonts w:asciiTheme="majorBidi" w:hAnsiTheme="majorBidi"/>
                <w:sz w:val="28"/>
                <w:szCs w:val="28"/>
                <w:lang w:val="uz-Cyrl-UZ"/>
              </w:rPr>
            </w:pPr>
            <w:r w:rsidRPr="006D7D8F">
              <w:rPr>
                <w:rFonts w:asciiTheme="majorBidi" w:hAnsiTheme="majorBidi"/>
                <w:sz w:val="28"/>
                <w:szCs w:val="28"/>
              </w:rPr>
              <w:t>"</w:t>
            </w:r>
            <w:r w:rsidR="00EE135D" w:rsidRPr="00EE135D">
              <w:rPr>
                <w:sz w:val="28"/>
                <w:szCs w:val="28"/>
                <w:lang w:val="en-US"/>
              </w:rPr>
              <w:t>Ex</w:t>
            </w:r>
            <w:r w:rsidR="00D55822">
              <w:rPr>
                <w:sz w:val="28"/>
                <w:szCs w:val="28"/>
                <w:lang w:val="en-US"/>
              </w:rPr>
              <w:t>c</w:t>
            </w:r>
            <w:r w:rsidR="00EE135D" w:rsidRPr="00EE135D">
              <w:rPr>
                <w:sz w:val="28"/>
                <w:szCs w:val="28"/>
                <w:lang w:val="en-US"/>
              </w:rPr>
              <w:t>ellent</w:t>
            </w:r>
            <w:r w:rsidRPr="006D7D8F">
              <w:rPr>
                <w:rFonts w:asciiTheme="majorBidi" w:hAnsiTheme="majorBidi"/>
                <w:sz w:val="28"/>
                <w:szCs w:val="28"/>
              </w:rPr>
              <w:t>"</w:t>
            </w:r>
          </w:p>
        </w:tc>
        <w:tc>
          <w:tcPr>
            <w:tcW w:w="3986" w:type="dxa"/>
          </w:tcPr>
          <w:p w14:paraId="441B2E1B"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hav</w:t>
            </w:r>
            <w:r w:rsidR="00D55822">
              <w:rPr>
                <w:rFonts w:asciiTheme="majorBidi" w:hAnsiTheme="majorBidi"/>
                <w:sz w:val="28"/>
                <w:szCs w:val="28"/>
                <w:lang w:val="en-US"/>
              </w:rPr>
              <w:t>ing</w:t>
            </w:r>
            <w:r w:rsidRPr="006D7D8F">
              <w:rPr>
                <w:rFonts w:asciiTheme="majorBidi" w:hAnsiTheme="majorBidi"/>
                <w:sz w:val="28"/>
                <w:szCs w:val="28"/>
                <w:lang w:val="uz-Cyrl-UZ"/>
              </w:rPr>
              <w:t xml:space="preserve"> systematic, complete and deep knowledge of all sections of the module program, be able to substantiate them with the necessary evidence;</w:t>
            </w:r>
          </w:p>
          <w:p w14:paraId="61C48D1C"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can clearly and appropriately use medical terminology (including scientific, foreign), can answer questions logically, clearly and concisely;</w:t>
            </w:r>
            <w:r w:rsidR="00D55822">
              <w:rPr>
                <w:rFonts w:asciiTheme="majorBidi" w:hAnsiTheme="majorBidi"/>
                <w:sz w:val="28"/>
                <w:szCs w:val="28"/>
                <w:lang w:val="en-US"/>
              </w:rPr>
              <w:t xml:space="preserve"> revealing serious issues,</w:t>
            </w:r>
            <w:r w:rsidR="000627F0" w:rsidRPr="006D7D8F">
              <w:rPr>
                <w:rFonts w:asciiTheme="majorBidi" w:hAnsiTheme="majorBidi"/>
                <w:sz w:val="28"/>
                <w:szCs w:val="28"/>
                <w:lang w:val="uz-Cyrl-UZ"/>
              </w:rPr>
              <w:t xml:space="preserve"> </w:t>
            </w:r>
            <w:r w:rsidR="00D55822">
              <w:rPr>
                <w:rFonts w:asciiTheme="majorBidi" w:hAnsiTheme="majorBidi"/>
                <w:sz w:val="28"/>
                <w:szCs w:val="28"/>
                <w:lang w:val="en-US"/>
              </w:rPr>
              <w:t>proving</w:t>
            </w:r>
            <w:r w:rsidR="000627F0" w:rsidRPr="006D7D8F">
              <w:rPr>
                <w:rFonts w:asciiTheme="majorBidi" w:hAnsiTheme="majorBidi"/>
                <w:sz w:val="28"/>
                <w:szCs w:val="28"/>
                <w:lang w:val="uz-Cyrl-UZ"/>
              </w:rPr>
              <w:t xml:space="preserve"> </w:t>
            </w:r>
            <w:r w:rsidRPr="006D7D8F">
              <w:rPr>
                <w:rFonts w:asciiTheme="majorBidi" w:hAnsiTheme="majorBidi"/>
                <w:sz w:val="28"/>
                <w:szCs w:val="28"/>
                <w:lang w:val="uz-Cyrl-UZ"/>
              </w:rPr>
              <w:t>your point of view in scientific and practical language;</w:t>
            </w:r>
          </w:p>
          <w:p w14:paraId="4C665A11" w14:textId="77777777" w:rsidR="00A5045E" w:rsidRPr="006D7D8F" w:rsidRDefault="00D55822" w:rsidP="006D7D8F">
            <w:pPr>
              <w:shd w:val="clear" w:color="auto" w:fill="FFFFFF"/>
              <w:ind w:left="35" w:firstLine="257"/>
              <w:jc w:val="both"/>
              <w:rPr>
                <w:rFonts w:asciiTheme="majorBidi" w:hAnsiTheme="majorBidi"/>
                <w:sz w:val="28"/>
                <w:szCs w:val="28"/>
                <w:lang w:val="uz-Cyrl-UZ"/>
              </w:rPr>
            </w:pPr>
            <w:r>
              <w:rPr>
                <w:rFonts w:asciiTheme="majorBidi" w:hAnsiTheme="majorBidi"/>
                <w:sz w:val="28"/>
                <w:szCs w:val="28"/>
                <w:lang w:val="en-US"/>
              </w:rPr>
              <w:t xml:space="preserve">having </w:t>
            </w:r>
            <w:r w:rsidR="00A5045E" w:rsidRPr="006D7D8F">
              <w:rPr>
                <w:rFonts w:asciiTheme="majorBidi" w:hAnsiTheme="majorBidi"/>
                <w:sz w:val="28"/>
                <w:szCs w:val="28"/>
                <w:lang w:val="uz-Cyrl-UZ"/>
              </w:rPr>
              <w:t>know</w:t>
            </w:r>
            <w:r>
              <w:rPr>
                <w:rFonts w:asciiTheme="majorBidi" w:hAnsiTheme="majorBidi"/>
                <w:sz w:val="28"/>
                <w:szCs w:val="28"/>
                <w:lang w:val="en-US"/>
              </w:rPr>
              <w:t>n</w:t>
            </w:r>
            <w:r w:rsidR="00A5045E" w:rsidRPr="006D7D8F">
              <w:rPr>
                <w:rFonts w:asciiTheme="majorBidi" w:hAnsiTheme="majorBidi"/>
                <w:sz w:val="28"/>
                <w:szCs w:val="28"/>
                <w:lang w:val="uz-Cyrl-UZ"/>
              </w:rPr>
              <w:t xml:space="preserve"> the basic concepts of the module and be</w:t>
            </w:r>
            <w:r>
              <w:rPr>
                <w:rFonts w:asciiTheme="majorBidi" w:hAnsiTheme="majorBidi"/>
                <w:sz w:val="28"/>
                <w:szCs w:val="28"/>
                <w:lang w:val="en-US"/>
              </w:rPr>
              <w:t>ing</w:t>
            </w:r>
            <w:r w:rsidR="00A5045E" w:rsidRPr="006D7D8F">
              <w:rPr>
                <w:rFonts w:asciiTheme="majorBidi" w:hAnsiTheme="majorBidi"/>
                <w:sz w:val="28"/>
                <w:szCs w:val="28"/>
                <w:lang w:val="uz-Cyrl-UZ"/>
              </w:rPr>
              <w:t xml:space="preserve"> able to effectively apply it when solving scientific and practical problems in a short time;</w:t>
            </w:r>
          </w:p>
          <w:p w14:paraId="0D9A116D" w14:textId="77777777" w:rsidR="00A5045E" w:rsidRPr="006D7D8F" w:rsidRDefault="00D55822" w:rsidP="006D7D8F">
            <w:pPr>
              <w:shd w:val="clear" w:color="auto" w:fill="FFFFFF"/>
              <w:ind w:left="35" w:firstLine="257"/>
              <w:jc w:val="both"/>
              <w:rPr>
                <w:rFonts w:asciiTheme="majorBidi" w:hAnsiTheme="majorBidi"/>
                <w:sz w:val="28"/>
                <w:szCs w:val="28"/>
                <w:lang w:val="uz-Cyrl-UZ"/>
              </w:rPr>
            </w:pPr>
            <w:r>
              <w:rPr>
                <w:rFonts w:asciiTheme="majorBidi" w:hAnsiTheme="majorBidi"/>
                <w:sz w:val="28"/>
                <w:szCs w:val="28"/>
                <w:lang w:val="en-US"/>
              </w:rPr>
              <w:t xml:space="preserve">being </w:t>
            </w:r>
            <w:r w:rsidR="00A5045E" w:rsidRPr="006D7D8F">
              <w:rPr>
                <w:rFonts w:asciiTheme="majorBidi" w:hAnsiTheme="majorBidi"/>
                <w:sz w:val="28"/>
                <w:szCs w:val="28"/>
                <w:lang w:val="uz-Cyrl-UZ"/>
              </w:rPr>
              <w:t>able to demonstrate the ability to independently and creatively solve problems in non-routine situations;</w:t>
            </w:r>
          </w:p>
          <w:p w14:paraId="6A9B2E81"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is able to fully independently perform practical skills (in terms of quality and established quantity) and fully acquire competencies;</w:t>
            </w:r>
          </w:p>
          <w:p w14:paraId="5E53F5A2"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solving practical problems briefly, reasonably and rationally;</w:t>
            </w:r>
          </w:p>
          <w:p w14:paraId="560341D5" w14:textId="77777777" w:rsidR="00A5045E" w:rsidRPr="006D7D8F" w:rsidRDefault="00D55822" w:rsidP="006D7D8F">
            <w:pPr>
              <w:shd w:val="clear" w:color="auto" w:fill="FFFFFF"/>
              <w:ind w:left="35" w:firstLine="257"/>
              <w:jc w:val="both"/>
              <w:rPr>
                <w:rFonts w:asciiTheme="majorBidi" w:hAnsiTheme="majorBidi"/>
                <w:sz w:val="28"/>
                <w:szCs w:val="28"/>
                <w:lang w:val="uz-Cyrl-UZ"/>
              </w:rPr>
            </w:pPr>
            <w:r>
              <w:rPr>
                <w:rFonts w:asciiTheme="majorBidi" w:hAnsiTheme="majorBidi"/>
                <w:sz w:val="28"/>
                <w:szCs w:val="28"/>
                <w:lang w:val="en-US"/>
              </w:rPr>
              <w:t xml:space="preserve">having </w:t>
            </w:r>
            <w:r w:rsidR="00A5045E" w:rsidRPr="006D7D8F">
              <w:rPr>
                <w:rFonts w:asciiTheme="majorBidi" w:hAnsiTheme="majorBidi"/>
                <w:sz w:val="28"/>
                <w:szCs w:val="28"/>
                <w:lang w:val="uz-Cyrl-UZ"/>
              </w:rPr>
              <w:t>demonstrat</w:t>
            </w:r>
            <w:r>
              <w:rPr>
                <w:rFonts w:asciiTheme="majorBidi" w:hAnsiTheme="majorBidi"/>
                <w:sz w:val="28"/>
                <w:szCs w:val="28"/>
                <w:lang w:val="en-US"/>
              </w:rPr>
              <w:t>ed a</w:t>
            </w:r>
            <w:r w:rsidRPr="00D55822">
              <w:rPr>
                <w:sz w:val="28"/>
                <w:szCs w:val="28"/>
                <w:lang w:val="uz-Cyrl-UZ"/>
              </w:rPr>
              <w:t xml:space="preserve"> very good knowledge of physical laws </w:t>
            </w:r>
            <w:r w:rsidR="00A5045E" w:rsidRPr="006D7D8F">
              <w:rPr>
                <w:rFonts w:asciiTheme="majorBidi" w:hAnsiTheme="majorBidi"/>
                <w:sz w:val="28"/>
                <w:szCs w:val="28"/>
                <w:lang w:val="uz-Cyrl-UZ"/>
              </w:rPr>
              <w:t>in practical classes, be</w:t>
            </w:r>
            <w:r>
              <w:rPr>
                <w:rFonts w:asciiTheme="majorBidi" w:hAnsiTheme="majorBidi"/>
                <w:sz w:val="28"/>
                <w:szCs w:val="28"/>
                <w:lang w:val="en-US"/>
              </w:rPr>
              <w:t>ing</w:t>
            </w:r>
            <w:r w:rsidR="00A5045E" w:rsidRPr="006D7D8F">
              <w:rPr>
                <w:rFonts w:asciiTheme="majorBidi" w:hAnsiTheme="majorBidi"/>
                <w:sz w:val="28"/>
                <w:szCs w:val="28"/>
                <w:lang w:val="uz-Cyrl-UZ"/>
              </w:rPr>
              <w:t xml:space="preserve"> able to correctly (always rationally) apply this knowledge in new situations, be</w:t>
            </w:r>
            <w:r w:rsidR="005051A9">
              <w:rPr>
                <w:rFonts w:asciiTheme="majorBidi" w:hAnsiTheme="majorBidi"/>
                <w:sz w:val="28"/>
                <w:szCs w:val="28"/>
                <w:lang w:val="en-US"/>
              </w:rPr>
              <w:t>ing</w:t>
            </w:r>
            <w:r w:rsidR="00A5045E" w:rsidRPr="006D7D8F">
              <w:rPr>
                <w:rFonts w:asciiTheme="majorBidi" w:hAnsiTheme="majorBidi"/>
                <w:sz w:val="28"/>
                <w:szCs w:val="28"/>
                <w:lang w:val="uz-Cyrl-UZ"/>
              </w:rPr>
              <w:t xml:space="preserve"> able to independently formalize the results of the work performed;</w:t>
            </w:r>
          </w:p>
          <w:p w14:paraId="56017D7E"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 xml:space="preserve">complete and in-depth mastery of basic and additional literature </w:t>
            </w:r>
            <w:r w:rsidRPr="006D7D8F">
              <w:rPr>
                <w:rFonts w:asciiTheme="majorBidi" w:hAnsiTheme="majorBidi"/>
                <w:sz w:val="28"/>
                <w:szCs w:val="28"/>
                <w:lang w:val="uz-Cyrl-UZ"/>
              </w:rPr>
              <w:lastRenderedPageBreak/>
              <w:t>recommended in the module program;</w:t>
            </w:r>
          </w:p>
          <w:p w14:paraId="123820F2"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understand</w:t>
            </w:r>
            <w:r w:rsidR="005051A9">
              <w:rPr>
                <w:rFonts w:asciiTheme="majorBidi" w:hAnsiTheme="majorBidi"/>
                <w:sz w:val="28"/>
                <w:szCs w:val="28"/>
                <w:lang w:val="en-US"/>
              </w:rPr>
              <w:t>ing</w:t>
            </w:r>
            <w:r w:rsidRPr="006D7D8F">
              <w:rPr>
                <w:rFonts w:asciiTheme="majorBidi" w:hAnsiTheme="majorBidi"/>
                <w:sz w:val="28"/>
                <w:szCs w:val="28"/>
                <w:lang w:val="uz-Cyrl-UZ"/>
              </w:rPr>
              <w:t xml:space="preserve"> the essence of the theories, concepts and directions of the module, giv</w:t>
            </w:r>
            <w:r w:rsidR="005051A9">
              <w:rPr>
                <w:rFonts w:asciiTheme="majorBidi" w:hAnsiTheme="majorBidi"/>
                <w:sz w:val="28"/>
                <w:szCs w:val="28"/>
                <w:lang w:val="en-US"/>
              </w:rPr>
              <w:t>ing</w:t>
            </w:r>
            <w:r w:rsidRPr="006D7D8F">
              <w:rPr>
                <w:rFonts w:asciiTheme="majorBidi" w:hAnsiTheme="majorBidi"/>
                <w:sz w:val="28"/>
                <w:szCs w:val="28"/>
                <w:lang w:val="uz-Cyrl-UZ"/>
              </w:rPr>
              <w:t xml:space="preserve"> them a critical assessment and be</w:t>
            </w:r>
            <w:r w:rsidR="005051A9">
              <w:rPr>
                <w:rFonts w:asciiTheme="majorBidi" w:hAnsiTheme="majorBidi"/>
                <w:sz w:val="28"/>
                <w:szCs w:val="28"/>
                <w:lang w:val="en-US"/>
              </w:rPr>
              <w:t>ing</w:t>
            </w:r>
            <w:r w:rsidRPr="006D7D8F">
              <w:rPr>
                <w:rFonts w:asciiTheme="majorBidi" w:hAnsiTheme="majorBidi"/>
                <w:sz w:val="28"/>
                <w:szCs w:val="28"/>
                <w:lang w:val="uz-Cyrl-UZ"/>
              </w:rPr>
              <w:t xml:space="preserve"> able to apply the scientific achievements of other modules;</w:t>
            </w:r>
          </w:p>
          <w:p w14:paraId="0E54930C" w14:textId="77777777" w:rsidR="001B3E5B"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must creatively and independently participate in theoretical and practical classes throughout the semester, be</w:t>
            </w:r>
            <w:r w:rsidR="005051A9">
              <w:rPr>
                <w:rFonts w:asciiTheme="majorBidi" w:hAnsiTheme="majorBidi"/>
                <w:sz w:val="28"/>
                <w:szCs w:val="28"/>
                <w:lang w:val="en-US"/>
              </w:rPr>
              <w:t>ing</w:t>
            </w:r>
            <w:r w:rsidRPr="006D7D8F">
              <w:rPr>
                <w:rFonts w:asciiTheme="majorBidi" w:hAnsiTheme="majorBidi"/>
                <w:sz w:val="28"/>
                <w:szCs w:val="28"/>
                <w:lang w:val="uz-Cyrl-UZ"/>
              </w:rPr>
              <w:t xml:space="preserve"> active in group discussions, and hav</w:t>
            </w:r>
            <w:r w:rsidR="005051A9">
              <w:rPr>
                <w:rFonts w:asciiTheme="majorBidi" w:hAnsiTheme="majorBidi"/>
                <w:sz w:val="28"/>
                <w:szCs w:val="28"/>
                <w:lang w:val="en-US"/>
              </w:rPr>
              <w:t>ing</w:t>
            </w:r>
            <w:r w:rsidRPr="006D7D8F">
              <w:rPr>
                <w:rFonts w:asciiTheme="majorBidi" w:hAnsiTheme="majorBidi"/>
                <w:sz w:val="28"/>
                <w:szCs w:val="28"/>
                <w:lang w:val="uz-Cyrl-UZ"/>
              </w:rPr>
              <w:t xml:space="preserve"> a high level of culture in completing assignments;</w:t>
            </w:r>
          </w:p>
        </w:tc>
        <w:tc>
          <w:tcPr>
            <w:tcW w:w="1217" w:type="dxa"/>
          </w:tcPr>
          <w:p w14:paraId="5D99F080" w14:textId="77777777" w:rsidR="001B3E5B" w:rsidRPr="006D7D8F" w:rsidRDefault="001B3E5B"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rPr>
              <w:lastRenderedPageBreak/>
              <w:t>5</w:t>
            </w:r>
          </w:p>
        </w:tc>
        <w:tc>
          <w:tcPr>
            <w:tcW w:w="1601" w:type="dxa"/>
          </w:tcPr>
          <w:p w14:paraId="75AC40BA" w14:textId="77777777" w:rsidR="001B3E5B" w:rsidRPr="00EE135D" w:rsidRDefault="00EE135D" w:rsidP="006D7D8F">
            <w:pPr>
              <w:pStyle w:val="af9"/>
              <w:spacing w:before="0" w:beforeAutospacing="0" w:after="0" w:afterAutospacing="0"/>
              <w:rPr>
                <w:rFonts w:asciiTheme="majorBidi" w:hAnsiTheme="majorBidi"/>
                <w:sz w:val="28"/>
                <w:szCs w:val="28"/>
                <w:lang w:val="en-US"/>
              </w:rPr>
            </w:pPr>
            <w:r>
              <w:rPr>
                <w:rFonts w:asciiTheme="majorBidi" w:hAnsiTheme="majorBidi"/>
                <w:sz w:val="28"/>
                <w:szCs w:val="28"/>
                <w:lang w:val="en-US"/>
              </w:rPr>
              <w:t>Ex</w:t>
            </w:r>
            <w:r w:rsidR="00D55822">
              <w:rPr>
                <w:rFonts w:asciiTheme="majorBidi" w:hAnsiTheme="majorBidi"/>
                <w:sz w:val="28"/>
                <w:szCs w:val="28"/>
                <w:lang w:val="en-US"/>
              </w:rPr>
              <w:t>c</w:t>
            </w:r>
            <w:r>
              <w:rPr>
                <w:rFonts w:asciiTheme="majorBidi" w:hAnsiTheme="majorBidi"/>
                <w:sz w:val="28"/>
                <w:szCs w:val="28"/>
                <w:lang w:val="en-US"/>
              </w:rPr>
              <w:t>ellent</w:t>
            </w:r>
          </w:p>
        </w:tc>
      </w:tr>
      <w:tr w:rsidR="001B3E5B" w:rsidRPr="006D7D8F" w14:paraId="7400C144" w14:textId="77777777" w:rsidTr="00935CCD">
        <w:trPr>
          <w:jc w:val="center"/>
        </w:trPr>
        <w:tc>
          <w:tcPr>
            <w:tcW w:w="971" w:type="dxa"/>
            <w:hideMark/>
          </w:tcPr>
          <w:p w14:paraId="5A5C5816" w14:textId="77777777" w:rsidR="001B3E5B" w:rsidRPr="006D7D8F" w:rsidRDefault="001B3E5B" w:rsidP="006D7D8F">
            <w:pPr>
              <w:pStyle w:val="af9"/>
              <w:spacing w:before="0" w:beforeAutospacing="0" w:after="0" w:afterAutospacing="0"/>
              <w:jc w:val="center"/>
              <w:rPr>
                <w:rFonts w:asciiTheme="majorBidi" w:hAnsiTheme="majorBidi"/>
                <w:sz w:val="28"/>
                <w:szCs w:val="28"/>
                <w:lang w:val="uz-Cyrl-UZ"/>
              </w:rPr>
            </w:pPr>
            <w:r w:rsidRPr="006D7D8F">
              <w:rPr>
                <w:rFonts w:asciiTheme="majorBidi" w:hAnsiTheme="majorBidi"/>
                <w:sz w:val="28"/>
                <w:szCs w:val="28"/>
              </w:rPr>
              <w:t>8</w:t>
            </w:r>
            <w:r w:rsidRPr="006D7D8F">
              <w:rPr>
                <w:rFonts w:asciiTheme="majorBidi" w:hAnsiTheme="majorBidi"/>
                <w:sz w:val="28"/>
                <w:szCs w:val="28"/>
                <w:lang w:val="uz-Cyrl-UZ"/>
              </w:rPr>
              <w:t>5</w:t>
            </w:r>
            <w:r w:rsidRPr="006D7D8F">
              <w:rPr>
                <w:rFonts w:asciiTheme="majorBidi" w:hAnsiTheme="majorBidi"/>
                <w:sz w:val="28"/>
                <w:szCs w:val="28"/>
              </w:rPr>
              <w:t>-</w:t>
            </w:r>
            <w:r w:rsidRPr="006D7D8F">
              <w:rPr>
                <w:rFonts w:asciiTheme="majorBidi" w:hAnsiTheme="majorBidi"/>
                <w:sz w:val="28"/>
                <w:szCs w:val="28"/>
                <w:lang w:val="uz-Cyrl-UZ"/>
              </w:rPr>
              <w:t>89</w:t>
            </w:r>
          </w:p>
        </w:tc>
        <w:tc>
          <w:tcPr>
            <w:tcW w:w="1075" w:type="dxa"/>
            <w:hideMark/>
          </w:tcPr>
          <w:p w14:paraId="23AC23D4" w14:textId="77777777" w:rsidR="001B3E5B" w:rsidRPr="006D7D8F" w:rsidRDefault="001B3E5B" w:rsidP="006D7D8F">
            <w:pPr>
              <w:pStyle w:val="af9"/>
              <w:spacing w:before="0" w:beforeAutospacing="0" w:after="0" w:afterAutospacing="0"/>
              <w:jc w:val="center"/>
              <w:rPr>
                <w:rFonts w:asciiTheme="majorBidi" w:hAnsiTheme="majorBidi"/>
                <w:sz w:val="28"/>
                <w:szCs w:val="28"/>
                <w:lang w:val="uz-Cyrl-UZ"/>
              </w:rPr>
            </w:pPr>
            <w:r w:rsidRPr="006D7D8F">
              <w:rPr>
                <w:rFonts w:asciiTheme="majorBidi" w:hAnsiTheme="majorBidi"/>
                <w:sz w:val="28"/>
                <w:szCs w:val="28"/>
              </w:rPr>
              <w:t>B</w:t>
            </w:r>
            <w:r w:rsidRPr="006D7D8F">
              <w:rPr>
                <w:rFonts w:asciiTheme="majorBidi" w:hAnsiTheme="majorBidi"/>
                <w:sz w:val="28"/>
                <w:szCs w:val="28"/>
                <w:lang w:val="uz-Cyrl-UZ"/>
              </w:rPr>
              <w:t>+</w:t>
            </w:r>
          </w:p>
        </w:tc>
        <w:tc>
          <w:tcPr>
            <w:tcW w:w="1743" w:type="dxa"/>
            <w:hideMark/>
          </w:tcPr>
          <w:p w14:paraId="1DE73BB5" w14:textId="77777777" w:rsidR="001B3E5B" w:rsidRPr="006D7D8F" w:rsidRDefault="00A5045E" w:rsidP="006D7D8F">
            <w:pPr>
              <w:pStyle w:val="af9"/>
              <w:spacing w:before="0" w:beforeAutospacing="0" w:after="0" w:afterAutospacing="0"/>
              <w:ind w:left="35"/>
              <w:jc w:val="center"/>
              <w:rPr>
                <w:rFonts w:asciiTheme="majorBidi" w:hAnsiTheme="majorBidi"/>
                <w:sz w:val="28"/>
                <w:szCs w:val="28"/>
              </w:rPr>
            </w:pPr>
            <w:r w:rsidRPr="006D7D8F">
              <w:rPr>
                <w:rFonts w:asciiTheme="majorBidi" w:hAnsiTheme="majorBidi"/>
                <w:sz w:val="28"/>
                <w:szCs w:val="28"/>
              </w:rPr>
              <w:t>"</w:t>
            </w:r>
            <w:proofErr w:type="spellStart"/>
            <w:r w:rsidRPr="006D7D8F">
              <w:rPr>
                <w:rFonts w:asciiTheme="majorBidi" w:hAnsiTheme="majorBidi"/>
                <w:sz w:val="28"/>
                <w:szCs w:val="28"/>
              </w:rPr>
              <w:t>Very</w:t>
            </w:r>
            <w:proofErr w:type="spellEnd"/>
            <w:r w:rsidRPr="006D7D8F">
              <w:rPr>
                <w:rFonts w:asciiTheme="majorBidi" w:hAnsiTheme="majorBidi"/>
                <w:sz w:val="28"/>
                <w:szCs w:val="28"/>
              </w:rPr>
              <w:t xml:space="preserve"> </w:t>
            </w:r>
            <w:proofErr w:type="spellStart"/>
            <w:r w:rsidRPr="006D7D8F">
              <w:rPr>
                <w:rFonts w:asciiTheme="majorBidi" w:hAnsiTheme="majorBidi"/>
                <w:sz w:val="28"/>
                <w:szCs w:val="28"/>
              </w:rPr>
              <w:t>good</w:t>
            </w:r>
            <w:proofErr w:type="spellEnd"/>
            <w:r w:rsidRPr="006D7D8F">
              <w:rPr>
                <w:rFonts w:asciiTheme="majorBidi" w:hAnsiTheme="majorBidi"/>
                <w:sz w:val="28"/>
                <w:szCs w:val="28"/>
              </w:rPr>
              <w:t>"</w:t>
            </w:r>
          </w:p>
        </w:tc>
        <w:tc>
          <w:tcPr>
            <w:tcW w:w="3986" w:type="dxa"/>
          </w:tcPr>
          <w:p w14:paraId="4AEA515D"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have systematic, complete and deep knowledge of all sections of the module program, be able to substantiate them with the necessary evidence;</w:t>
            </w:r>
          </w:p>
          <w:p w14:paraId="1A4048FC"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can clearly and correctly use medical terminology (including scientific and foreign), can answer questions logically and accurately;</w:t>
            </w:r>
          </w:p>
          <w:p w14:paraId="2F3CAA1D" w14:textId="77777777" w:rsidR="00A5045E" w:rsidRPr="006D7D8F" w:rsidRDefault="00326A3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 xml:space="preserve">способен самостоятельно </w:t>
            </w:r>
            <w:r w:rsidR="00A5045E" w:rsidRPr="006D7D8F">
              <w:rPr>
                <w:rFonts w:asciiTheme="majorBidi" w:hAnsiTheme="majorBidi"/>
                <w:sz w:val="28"/>
                <w:szCs w:val="28"/>
                <w:lang w:val="uz-Cyrl-UZ"/>
              </w:rPr>
              <w:t>eliminate ambiguities that arise when proving your opinion or explaining other theoretical material;</w:t>
            </w:r>
          </w:p>
          <w:p w14:paraId="4556E7B6"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know the basic concepts of the module, set scientific and professional tasks in a short period of time and effectively use it in solving them;</w:t>
            </w:r>
          </w:p>
          <w:p w14:paraId="32040E67"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is able to independently solve problems in standard situations within the framework of the curriculum;</w:t>
            </w:r>
          </w:p>
          <w:p w14:paraId="60A964BA"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is able to fully independently perform practical skills (in terms of quality and established quantity) and fully acquire competencies;</w:t>
            </w:r>
          </w:p>
          <w:p w14:paraId="5D8A0F35"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lastRenderedPageBreak/>
              <w:t>demonstrate good knowledge of physical laws in practical classes, be able to correctly (but not always rationally) apply this knowledge in new situations, be able to adequately formalize the results of the work performed;</w:t>
            </w:r>
          </w:p>
          <w:p w14:paraId="147643B7"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mastering the basic literature recommended in the module program;</w:t>
            </w:r>
          </w:p>
          <w:p w14:paraId="181086B2"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be able to understand the essence of the theories, concepts and trends of the module being studied and give them a critical assessment;</w:t>
            </w:r>
          </w:p>
          <w:p w14:paraId="4D0C0B84" w14:textId="77777777" w:rsidR="001B3E5B"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must creatively and independently participate in theoretical and practical classes throughout the semester, be active in group discussions, have a very good level of culture in completing assignments;</w:t>
            </w:r>
          </w:p>
        </w:tc>
        <w:tc>
          <w:tcPr>
            <w:tcW w:w="1217" w:type="dxa"/>
            <w:vMerge w:val="restart"/>
          </w:tcPr>
          <w:p w14:paraId="6222B146" w14:textId="77777777" w:rsidR="001B3E5B" w:rsidRPr="004B5574" w:rsidRDefault="001B3E5B" w:rsidP="006D7D8F">
            <w:pPr>
              <w:pStyle w:val="af9"/>
              <w:spacing w:before="0" w:beforeAutospacing="0" w:after="0" w:afterAutospacing="0"/>
              <w:jc w:val="center"/>
              <w:rPr>
                <w:rFonts w:asciiTheme="majorBidi" w:hAnsiTheme="majorBidi"/>
                <w:sz w:val="28"/>
                <w:szCs w:val="28"/>
                <w:lang w:val="uz-Cyrl-UZ"/>
              </w:rPr>
            </w:pPr>
            <w:r w:rsidRPr="004B5574">
              <w:rPr>
                <w:rFonts w:asciiTheme="majorBidi" w:hAnsiTheme="majorBidi"/>
                <w:sz w:val="28"/>
                <w:szCs w:val="28"/>
                <w:lang w:val="uz-Cyrl-UZ"/>
              </w:rPr>
              <w:lastRenderedPageBreak/>
              <w:t>4</w:t>
            </w:r>
          </w:p>
          <w:p w14:paraId="67F7C0F7"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6B2AB35"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F5EE42D"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664569B"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325B645B"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7725CE0C"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005E9E25"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8E5A79D"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D5C1864"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1207AD6"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6153AA9"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77833D8"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969C620"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9E29F9B"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611B8F4"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0F13299"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02ED5C7"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FCBDDA0"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7B023503"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EB8B7E4"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F736CC9"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7A213561"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709CCB0"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7DFE5EEA"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28C3530"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77E147C7"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88B993A"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3E820A55"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DD32491"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82E7F4E"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3AD6A8C1"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5814D0A6"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319556A8"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92A4984"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765328AA"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F4BE82F"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E17389A"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BE34A94"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09B0F96B"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655D35D7"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3E76D3F"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2056D232"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3DCA8681"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1D96E180"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p w14:paraId="4055AEC9" w14:textId="77777777" w:rsidR="001B3E5B" w:rsidRPr="005051A9" w:rsidRDefault="001B3E5B" w:rsidP="006D7D8F">
            <w:pPr>
              <w:pStyle w:val="af9"/>
              <w:spacing w:before="0" w:beforeAutospacing="0" w:after="0" w:afterAutospacing="0"/>
              <w:jc w:val="center"/>
              <w:rPr>
                <w:rFonts w:asciiTheme="majorBidi" w:hAnsiTheme="majorBidi"/>
                <w:color w:val="FF0000"/>
                <w:sz w:val="28"/>
                <w:szCs w:val="28"/>
                <w:lang w:val="en-US"/>
              </w:rPr>
            </w:pPr>
          </w:p>
          <w:p w14:paraId="321F3335"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tc>
        <w:tc>
          <w:tcPr>
            <w:tcW w:w="1601" w:type="dxa"/>
            <w:vMerge w:val="restart"/>
          </w:tcPr>
          <w:p w14:paraId="71FC3817" w14:textId="77777777" w:rsidR="001B3E5B" w:rsidRPr="006D7D8F" w:rsidRDefault="00A5045E" w:rsidP="006D7D8F">
            <w:pPr>
              <w:pStyle w:val="af9"/>
              <w:spacing w:before="0" w:beforeAutospacing="0" w:after="0" w:afterAutospacing="0"/>
              <w:jc w:val="center"/>
              <w:rPr>
                <w:rFonts w:asciiTheme="majorBidi" w:hAnsiTheme="majorBidi"/>
                <w:sz w:val="28"/>
                <w:szCs w:val="28"/>
                <w:lang w:val="en-GB"/>
              </w:rPr>
            </w:pPr>
            <w:r w:rsidRPr="006D7D8F">
              <w:rPr>
                <w:rFonts w:asciiTheme="majorBidi" w:hAnsiTheme="majorBidi"/>
                <w:sz w:val="28"/>
                <w:szCs w:val="28"/>
                <w:lang w:val="en-GB"/>
              </w:rPr>
              <w:lastRenderedPageBreak/>
              <w:t xml:space="preserve">Good </w:t>
            </w:r>
          </w:p>
        </w:tc>
      </w:tr>
      <w:tr w:rsidR="001B3E5B" w:rsidRPr="00F64DB2" w14:paraId="7FA4FAD0" w14:textId="77777777" w:rsidTr="00935CCD">
        <w:trPr>
          <w:jc w:val="center"/>
        </w:trPr>
        <w:tc>
          <w:tcPr>
            <w:tcW w:w="971" w:type="dxa"/>
            <w:hideMark/>
          </w:tcPr>
          <w:p w14:paraId="5C0331BB" w14:textId="77777777" w:rsidR="001B3E5B" w:rsidRPr="006D7D8F" w:rsidRDefault="001B3E5B" w:rsidP="006D7D8F">
            <w:pPr>
              <w:pStyle w:val="af9"/>
              <w:spacing w:before="0" w:beforeAutospacing="0" w:after="0" w:afterAutospacing="0"/>
              <w:jc w:val="center"/>
              <w:rPr>
                <w:rFonts w:asciiTheme="majorBidi" w:hAnsiTheme="majorBidi"/>
                <w:sz w:val="28"/>
                <w:szCs w:val="28"/>
                <w:lang w:val="uz-Cyrl-UZ"/>
              </w:rPr>
            </w:pPr>
            <w:r w:rsidRPr="006D7D8F">
              <w:rPr>
                <w:rFonts w:asciiTheme="majorBidi" w:hAnsiTheme="majorBidi"/>
                <w:sz w:val="28"/>
                <w:szCs w:val="28"/>
              </w:rPr>
              <w:t>71-</w:t>
            </w:r>
            <w:r w:rsidRPr="006D7D8F">
              <w:rPr>
                <w:rFonts w:asciiTheme="majorBidi" w:hAnsiTheme="majorBidi"/>
                <w:sz w:val="28"/>
                <w:szCs w:val="28"/>
                <w:lang w:val="uz-Cyrl-UZ"/>
              </w:rPr>
              <w:t>84</w:t>
            </w:r>
          </w:p>
        </w:tc>
        <w:tc>
          <w:tcPr>
            <w:tcW w:w="1075" w:type="dxa"/>
            <w:hideMark/>
          </w:tcPr>
          <w:p w14:paraId="0197BFA9" w14:textId="77777777" w:rsidR="001B3E5B" w:rsidRPr="006D7D8F" w:rsidRDefault="001B3E5B" w:rsidP="006D7D8F">
            <w:pPr>
              <w:pStyle w:val="af9"/>
              <w:spacing w:before="0" w:beforeAutospacing="0" w:after="0" w:afterAutospacing="0"/>
              <w:jc w:val="center"/>
              <w:rPr>
                <w:rFonts w:asciiTheme="majorBidi" w:hAnsiTheme="majorBidi"/>
                <w:sz w:val="28"/>
                <w:szCs w:val="28"/>
                <w:lang w:val="uz-Cyrl-UZ"/>
              </w:rPr>
            </w:pPr>
            <w:r w:rsidRPr="006D7D8F">
              <w:rPr>
                <w:rFonts w:asciiTheme="majorBidi" w:hAnsiTheme="majorBidi"/>
                <w:sz w:val="28"/>
                <w:szCs w:val="28"/>
                <w:lang w:val="uz-Cyrl-UZ"/>
              </w:rPr>
              <w:t>В</w:t>
            </w:r>
          </w:p>
        </w:tc>
        <w:tc>
          <w:tcPr>
            <w:tcW w:w="1743" w:type="dxa"/>
            <w:hideMark/>
          </w:tcPr>
          <w:p w14:paraId="35A05903" w14:textId="77777777" w:rsidR="001B3E5B" w:rsidRPr="006D7D8F" w:rsidRDefault="001B3E5B" w:rsidP="006D7D8F">
            <w:pPr>
              <w:pStyle w:val="af9"/>
              <w:spacing w:before="0" w:beforeAutospacing="0" w:after="0" w:afterAutospacing="0"/>
              <w:ind w:left="35"/>
              <w:jc w:val="center"/>
              <w:rPr>
                <w:rFonts w:asciiTheme="majorBidi" w:hAnsiTheme="majorBidi"/>
                <w:sz w:val="28"/>
                <w:szCs w:val="28"/>
              </w:rPr>
            </w:pPr>
            <w:r w:rsidRPr="006D7D8F">
              <w:rPr>
                <w:rFonts w:asciiTheme="majorBidi" w:hAnsiTheme="majorBidi"/>
                <w:sz w:val="28"/>
                <w:szCs w:val="28"/>
              </w:rPr>
              <w:t>«</w:t>
            </w:r>
            <w:r w:rsidR="00A5045E" w:rsidRPr="006D7D8F">
              <w:rPr>
                <w:rFonts w:asciiTheme="majorBidi" w:hAnsiTheme="majorBidi"/>
                <w:sz w:val="28"/>
                <w:szCs w:val="28"/>
                <w:lang w:val="en-GB"/>
              </w:rPr>
              <w:t>good</w:t>
            </w:r>
            <w:r w:rsidRPr="006D7D8F">
              <w:rPr>
                <w:rFonts w:asciiTheme="majorBidi" w:hAnsiTheme="majorBidi"/>
                <w:sz w:val="28"/>
                <w:szCs w:val="28"/>
              </w:rPr>
              <w:t xml:space="preserve">» </w:t>
            </w:r>
          </w:p>
        </w:tc>
        <w:tc>
          <w:tcPr>
            <w:tcW w:w="3986" w:type="dxa"/>
          </w:tcPr>
          <w:p w14:paraId="63839EC8"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have a systematic, complete and in-depth knowledge of all sections of the module program, be able to justify it with the necessary evidence, but with some shortcomings;</w:t>
            </w:r>
          </w:p>
          <w:p w14:paraId="4B6F4A07"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can clearly and correctly use medical terminology (including scientific and foreign), can answer questions logically;</w:t>
            </w:r>
          </w:p>
          <w:p w14:paraId="0777D38D"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is able to independently eliminate ambiguities that arise when proving his opinion or explaining other theoretical material;</w:t>
            </w:r>
          </w:p>
          <w:p w14:paraId="1AFB7602"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know the basic concepts of the module, set scientific and professional tasks in a short period of time and effectively use it in solving them;</w:t>
            </w:r>
          </w:p>
          <w:p w14:paraId="3BEADD87"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 xml:space="preserve">is able to independently solve problems in standard situations </w:t>
            </w:r>
            <w:r w:rsidRPr="006D7D8F">
              <w:rPr>
                <w:rFonts w:asciiTheme="majorBidi" w:hAnsiTheme="majorBidi"/>
                <w:sz w:val="28"/>
                <w:szCs w:val="28"/>
                <w:lang w:val="uz-Cyrl-UZ"/>
              </w:rPr>
              <w:lastRenderedPageBreak/>
              <w:t>within the framework of the curriculum;</w:t>
            </w:r>
          </w:p>
          <w:p w14:paraId="3C4163BA"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is able to independently perform practical skills (in terms of quality and established quantity) and acquire competencies, but with some shortcomings;</w:t>
            </w:r>
          </w:p>
          <w:p w14:paraId="339BAEB0"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demonstrate good knowledge of physical laws in practical classes, be able to correctly (but not always rationally) apply this knowledge in new situations, without being able to sufficiently independently formalize the results of the work performed;</w:t>
            </w:r>
          </w:p>
          <w:p w14:paraId="768960CA"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mastering the basic literature recommended in the module program;</w:t>
            </w:r>
          </w:p>
          <w:p w14:paraId="0F5310D5" w14:textId="77777777" w:rsidR="00A5045E"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be able to understand the essence of the theories, concepts and directions of the module being studied;</w:t>
            </w:r>
          </w:p>
          <w:p w14:paraId="00B98124" w14:textId="77777777" w:rsidR="001B3E5B" w:rsidRPr="006D7D8F" w:rsidRDefault="00A5045E"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must creatively and independently participate in theoretical and practical classes throughout the semester, be active in group discussions, and have a good level of assignment completion;</w:t>
            </w:r>
          </w:p>
        </w:tc>
        <w:tc>
          <w:tcPr>
            <w:tcW w:w="1217" w:type="dxa"/>
            <w:vMerge/>
          </w:tcPr>
          <w:p w14:paraId="679BF9AC" w14:textId="77777777" w:rsidR="001B3E5B" w:rsidRPr="006D7D8F" w:rsidRDefault="001B3E5B" w:rsidP="006D7D8F">
            <w:pPr>
              <w:pStyle w:val="af9"/>
              <w:spacing w:before="0" w:beforeAutospacing="0" w:after="0" w:afterAutospacing="0"/>
              <w:jc w:val="center"/>
              <w:rPr>
                <w:rFonts w:asciiTheme="majorBidi" w:hAnsiTheme="majorBidi"/>
                <w:color w:val="FF0000"/>
                <w:sz w:val="28"/>
                <w:szCs w:val="28"/>
                <w:lang w:val="uz-Cyrl-UZ"/>
              </w:rPr>
            </w:pPr>
          </w:p>
        </w:tc>
        <w:tc>
          <w:tcPr>
            <w:tcW w:w="1601" w:type="dxa"/>
            <w:vMerge/>
          </w:tcPr>
          <w:p w14:paraId="65C63325" w14:textId="77777777" w:rsidR="001B3E5B" w:rsidRPr="006D7D8F" w:rsidRDefault="001B3E5B" w:rsidP="006D7D8F">
            <w:pPr>
              <w:pStyle w:val="af9"/>
              <w:spacing w:before="0" w:beforeAutospacing="0" w:after="0" w:afterAutospacing="0"/>
              <w:jc w:val="center"/>
              <w:rPr>
                <w:rFonts w:asciiTheme="majorBidi" w:hAnsiTheme="majorBidi"/>
                <w:sz w:val="28"/>
                <w:szCs w:val="28"/>
                <w:lang w:val="uz-Cyrl-UZ"/>
              </w:rPr>
            </w:pPr>
          </w:p>
        </w:tc>
      </w:tr>
      <w:tr w:rsidR="001B3E5B" w:rsidRPr="006D7D8F" w14:paraId="4E2867E2" w14:textId="77777777" w:rsidTr="00935CCD">
        <w:trPr>
          <w:jc w:val="center"/>
        </w:trPr>
        <w:tc>
          <w:tcPr>
            <w:tcW w:w="971" w:type="dxa"/>
            <w:hideMark/>
          </w:tcPr>
          <w:p w14:paraId="7736FEBC" w14:textId="77777777" w:rsidR="001B3E5B" w:rsidRPr="006D7D8F" w:rsidRDefault="001B3E5B"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rPr>
              <w:t>60-70</w:t>
            </w:r>
          </w:p>
        </w:tc>
        <w:tc>
          <w:tcPr>
            <w:tcW w:w="1075" w:type="dxa"/>
            <w:hideMark/>
          </w:tcPr>
          <w:p w14:paraId="13D77832" w14:textId="77777777" w:rsidR="001B3E5B" w:rsidRPr="006D7D8F" w:rsidRDefault="001B3E5B" w:rsidP="006D7D8F">
            <w:pPr>
              <w:pStyle w:val="af9"/>
              <w:spacing w:before="0" w:beforeAutospacing="0" w:after="0" w:afterAutospacing="0"/>
              <w:jc w:val="center"/>
              <w:rPr>
                <w:rFonts w:asciiTheme="majorBidi" w:hAnsiTheme="majorBidi"/>
                <w:sz w:val="28"/>
                <w:szCs w:val="28"/>
                <w:lang w:val="uz-Cyrl-UZ"/>
              </w:rPr>
            </w:pPr>
            <w:r w:rsidRPr="006D7D8F">
              <w:rPr>
                <w:rFonts w:asciiTheme="majorBidi" w:hAnsiTheme="majorBidi"/>
                <w:sz w:val="28"/>
                <w:szCs w:val="28"/>
                <w:lang w:val="uz-Cyrl-UZ"/>
              </w:rPr>
              <w:t>С</w:t>
            </w:r>
          </w:p>
        </w:tc>
        <w:tc>
          <w:tcPr>
            <w:tcW w:w="1743" w:type="dxa"/>
            <w:hideMark/>
          </w:tcPr>
          <w:p w14:paraId="4C2AE06B" w14:textId="77777777" w:rsidR="001B3E5B" w:rsidRPr="006D7D8F" w:rsidRDefault="00A5045E" w:rsidP="006D7D8F">
            <w:pPr>
              <w:pStyle w:val="af9"/>
              <w:spacing w:before="0" w:beforeAutospacing="0" w:after="0" w:afterAutospacing="0"/>
              <w:ind w:left="35"/>
              <w:jc w:val="center"/>
              <w:rPr>
                <w:rFonts w:asciiTheme="majorBidi" w:hAnsiTheme="majorBidi"/>
                <w:sz w:val="28"/>
                <w:szCs w:val="28"/>
                <w:lang w:val="uz-Cyrl-UZ"/>
              </w:rPr>
            </w:pPr>
            <w:r w:rsidRPr="006D7D8F">
              <w:rPr>
                <w:rFonts w:asciiTheme="majorBidi" w:hAnsiTheme="majorBidi"/>
                <w:sz w:val="28"/>
                <w:szCs w:val="28"/>
                <w:lang w:val="uz-Cyrl-UZ"/>
              </w:rPr>
              <w:t>“satisfactory” - unsatisfactory result, with gross defects.</w:t>
            </w:r>
          </w:p>
        </w:tc>
        <w:tc>
          <w:tcPr>
            <w:tcW w:w="3986" w:type="dxa"/>
          </w:tcPr>
          <w:p w14:paraId="23F042F0"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have sufficient knowledge within the module program;</w:t>
            </w:r>
          </w:p>
          <w:p w14:paraId="5344B166"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use medical terminology, correctly explain answers to questions, but make mistakes;</w:t>
            </w:r>
          </w:p>
          <w:p w14:paraId="0D568973"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demonstrate a basic understanding of the module when difficult to answer, or demonstrate some specific skills;</w:t>
            </w:r>
          </w:p>
          <w:p w14:paraId="4BE3A9C3"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is able to perform practical skills (in terms of quality and quantity given) independently, but completely with errors;</w:t>
            </w:r>
          </w:p>
          <w:p w14:paraId="77F48563"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lastRenderedPageBreak/>
              <w:t>acquiring competencies independently, but with errors;</w:t>
            </w:r>
          </w:p>
          <w:p w14:paraId="7AAE2837"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have partial knowledge of the general concepts of the module and be able to apply it when solving standard (model) situations;</w:t>
            </w:r>
          </w:p>
          <w:p w14:paraId="0649AC90"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be able to solve standard situations with the help of a teacher;</w:t>
            </w:r>
          </w:p>
          <w:p w14:paraId="536DB70D"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understand the essence of the main theories, concepts and directions of the module being studied;</w:t>
            </w:r>
          </w:p>
          <w:p w14:paraId="3314440B" w14:textId="77777777" w:rsidR="001B3E5B"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it is necessary to participate in theoretical and practical classes under the guidance of a teacher, to have a sufficient level of culture in completing tasks;</w:t>
            </w:r>
          </w:p>
        </w:tc>
        <w:tc>
          <w:tcPr>
            <w:tcW w:w="1217" w:type="dxa"/>
          </w:tcPr>
          <w:p w14:paraId="2B831710" w14:textId="77777777" w:rsidR="001B3E5B" w:rsidRPr="00935CCD" w:rsidRDefault="001B3E5B" w:rsidP="006D7D8F">
            <w:pPr>
              <w:pStyle w:val="af9"/>
              <w:spacing w:before="0" w:beforeAutospacing="0" w:after="0" w:afterAutospacing="0"/>
              <w:jc w:val="center"/>
              <w:rPr>
                <w:rFonts w:asciiTheme="majorBidi" w:hAnsiTheme="majorBidi"/>
                <w:color w:val="000000" w:themeColor="text1"/>
                <w:sz w:val="28"/>
                <w:szCs w:val="28"/>
                <w:lang w:val="uz-Cyrl-UZ"/>
              </w:rPr>
            </w:pPr>
            <w:r w:rsidRPr="00935CCD">
              <w:rPr>
                <w:rFonts w:asciiTheme="majorBidi" w:hAnsiTheme="majorBidi"/>
                <w:color w:val="000000" w:themeColor="text1"/>
                <w:sz w:val="28"/>
                <w:szCs w:val="28"/>
                <w:lang w:val="uz-Cyrl-UZ"/>
              </w:rPr>
              <w:lastRenderedPageBreak/>
              <w:t>3</w:t>
            </w:r>
          </w:p>
        </w:tc>
        <w:tc>
          <w:tcPr>
            <w:tcW w:w="1601" w:type="dxa"/>
          </w:tcPr>
          <w:p w14:paraId="5F189C13" w14:textId="77777777" w:rsidR="001B3E5B" w:rsidRPr="006D7D8F" w:rsidRDefault="009439BD"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lang w:val="uz-Cyrl-UZ"/>
              </w:rPr>
              <w:t>satisfactory</w:t>
            </w:r>
          </w:p>
        </w:tc>
      </w:tr>
      <w:tr w:rsidR="001B3E5B" w:rsidRPr="006D7D8F" w14:paraId="138C3BE8" w14:textId="77777777" w:rsidTr="00935CCD">
        <w:trPr>
          <w:jc w:val="center"/>
        </w:trPr>
        <w:tc>
          <w:tcPr>
            <w:tcW w:w="971" w:type="dxa"/>
            <w:hideMark/>
          </w:tcPr>
          <w:p w14:paraId="7F2620EA" w14:textId="77777777" w:rsidR="001B3E5B" w:rsidRPr="006D7D8F" w:rsidRDefault="001B3E5B" w:rsidP="006D7D8F">
            <w:pPr>
              <w:pStyle w:val="af9"/>
              <w:spacing w:before="0" w:beforeAutospacing="0" w:after="0" w:afterAutospacing="0"/>
              <w:jc w:val="center"/>
              <w:rPr>
                <w:rFonts w:asciiTheme="majorBidi" w:hAnsiTheme="majorBidi"/>
                <w:sz w:val="28"/>
                <w:szCs w:val="28"/>
                <w:lang w:val="en-US"/>
              </w:rPr>
            </w:pPr>
            <w:r w:rsidRPr="006D7D8F">
              <w:rPr>
                <w:rFonts w:asciiTheme="majorBidi" w:hAnsiTheme="majorBidi"/>
                <w:sz w:val="28"/>
                <w:szCs w:val="28"/>
                <w:lang w:val="en-US"/>
              </w:rPr>
              <w:t>0-59</w:t>
            </w:r>
          </w:p>
        </w:tc>
        <w:tc>
          <w:tcPr>
            <w:tcW w:w="1075" w:type="dxa"/>
            <w:hideMark/>
          </w:tcPr>
          <w:p w14:paraId="74C9ACB6" w14:textId="77777777" w:rsidR="001B3E5B" w:rsidRPr="006D7D8F" w:rsidRDefault="001B3E5B"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rPr>
              <w:t>F</w:t>
            </w:r>
          </w:p>
        </w:tc>
        <w:tc>
          <w:tcPr>
            <w:tcW w:w="1743" w:type="dxa"/>
            <w:hideMark/>
          </w:tcPr>
          <w:p w14:paraId="77F3BE1F" w14:textId="77777777" w:rsidR="001B3E5B" w:rsidRPr="006D7D8F" w:rsidRDefault="009439BD" w:rsidP="006D7D8F">
            <w:pPr>
              <w:pStyle w:val="af9"/>
              <w:spacing w:before="0" w:beforeAutospacing="0" w:after="0" w:afterAutospacing="0"/>
              <w:ind w:left="35"/>
              <w:jc w:val="center"/>
              <w:rPr>
                <w:rFonts w:asciiTheme="majorBidi" w:hAnsiTheme="majorBidi"/>
                <w:sz w:val="28"/>
                <w:szCs w:val="28"/>
              </w:rPr>
            </w:pPr>
            <w:r w:rsidRPr="006D7D8F">
              <w:rPr>
                <w:rFonts w:asciiTheme="majorBidi" w:hAnsiTheme="majorBidi"/>
                <w:sz w:val="28"/>
                <w:szCs w:val="28"/>
              </w:rPr>
              <w:t>"</w:t>
            </w:r>
            <w:proofErr w:type="spellStart"/>
            <w:r w:rsidRPr="006D7D8F">
              <w:rPr>
                <w:rFonts w:asciiTheme="majorBidi" w:hAnsiTheme="majorBidi"/>
                <w:sz w:val="28"/>
                <w:szCs w:val="28"/>
              </w:rPr>
              <w:t>unsatisfied</w:t>
            </w:r>
            <w:proofErr w:type="spellEnd"/>
            <w:r w:rsidRPr="006D7D8F">
              <w:rPr>
                <w:rFonts w:asciiTheme="majorBidi" w:hAnsiTheme="majorBidi"/>
                <w:sz w:val="28"/>
                <w:szCs w:val="28"/>
              </w:rPr>
              <w:t>"</w:t>
            </w:r>
          </w:p>
        </w:tc>
        <w:tc>
          <w:tcPr>
            <w:tcW w:w="3986" w:type="dxa"/>
          </w:tcPr>
          <w:p w14:paraId="5CD19CC7"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if he has only fragmentary knowledge within the framework of the module program;</w:t>
            </w:r>
          </w:p>
          <w:p w14:paraId="70785F53"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does not use medical terms or makes serious and gross logical errors when answering questions or does not answer at all;</w:t>
            </w:r>
          </w:p>
          <w:p w14:paraId="54EDD59B" w14:textId="77777777" w:rsidR="009439BD"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if he passively participates in theoretical and practical classes and has a low level of culture in completing tasks or does not perform them at all;</w:t>
            </w:r>
          </w:p>
          <w:p w14:paraId="43288F39" w14:textId="77777777" w:rsidR="001B3E5B" w:rsidRPr="006D7D8F" w:rsidRDefault="009439BD" w:rsidP="006D7D8F">
            <w:pPr>
              <w:shd w:val="clear" w:color="auto" w:fill="FFFFFF"/>
              <w:ind w:left="35" w:firstLine="257"/>
              <w:jc w:val="both"/>
              <w:rPr>
                <w:rFonts w:asciiTheme="majorBidi" w:hAnsiTheme="majorBidi"/>
                <w:sz w:val="28"/>
                <w:szCs w:val="28"/>
                <w:lang w:val="uz-Cyrl-UZ"/>
              </w:rPr>
            </w:pPr>
            <w:r w:rsidRPr="006D7D8F">
              <w:rPr>
                <w:rFonts w:asciiTheme="majorBidi" w:hAnsiTheme="majorBidi"/>
                <w:sz w:val="28"/>
                <w:szCs w:val="28"/>
                <w:lang w:val="uz-Cyrl-UZ"/>
              </w:rPr>
              <w:t>if he does not have practical skills and competencies, if he cannot correct his mistakes even with the help of the recommendations of the teaching staff.</w:t>
            </w:r>
          </w:p>
        </w:tc>
        <w:tc>
          <w:tcPr>
            <w:tcW w:w="1217" w:type="dxa"/>
          </w:tcPr>
          <w:p w14:paraId="060B577A" w14:textId="77777777" w:rsidR="001B3E5B" w:rsidRPr="006D7D8F" w:rsidRDefault="001B3E5B" w:rsidP="006D7D8F">
            <w:pPr>
              <w:pStyle w:val="af9"/>
              <w:spacing w:before="0" w:beforeAutospacing="0" w:after="0" w:afterAutospacing="0"/>
              <w:jc w:val="center"/>
              <w:rPr>
                <w:rFonts w:asciiTheme="majorBidi" w:hAnsiTheme="majorBidi"/>
                <w:sz w:val="28"/>
                <w:szCs w:val="28"/>
              </w:rPr>
            </w:pPr>
            <w:r w:rsidRPr="006D7D8F">
              <w:rPr>
                <w:rFonts w:asciiTheme="majorBidi" w:hAnsiTheme="majorBidi"/>
                <w:sz w:val="28"/>
                <w:szCs w:val="28"/>
              </w:rPr>
              <w:t>2</w:t>
            </w:r>
          </w:p>
        </w:tc>
        <w:tc>
          <w:tcPr>
            <w:tcW w:w="1601" w:type="dxa"/>
          </w:tcPr>
          <w:p w14:paraId="7C2787A8" w14:textId="77777777" w:rsidR="001B3E5B" w:rsidRPr="006D7D8F" w:rsidRDefault="009439BD" w:rsidP="006D7D8F">
            <w:pPr>
              <w:pStyle w:val="af9"/>
              <w:spacing w:before="0" w:beforeAutospacing="0" w:after="0" w:afterAutospacing="0"/>
              <w:rPr>
                <w:rFonts w:asciiTheme="majorBidi" w:hAnsiTheme="majorBidi"/>
                <w:sz w:val="28"/>
                <w:szCs w:val="28"/>
                <w:lang w:val="uz-Cyrl-UZ"/>
              </w:rPr>
            </w:pPr>
            <w:r w:rsidRPr="006D7D8F">
              <w:rPr>
                <w:rFonts w:asciiTheme="majorBidi" w:hAnsiTheme="majorBidi"/>
                <w:sz w:val="28"/>
                <w:szCs w:val="28"/>
                <w:lang w:val="en-US"/>
              </w:rPr>
              <w:t>unsatisfied</w:t>
            </w:r>
          </w:p>
        </w:tc>
      </w:tr>
    </w:tbl>
    <w:p w14:paraId="05E30123" w14:textId="77777777" w:rsidR="001B3E5B" w:rsidRPr="006D7D8F" w:rsidRDefault="001B3E5B" w:rsidP="006D7D8F">
      <w:pPr>
        <w:ind w:right="-524"/>
        <w:jc w:val="both"/>
        <w:rPr>
          <w:rFonts w:asciiTheme="majorBidi" w:hAnsiTheme="majorBidi"/>
          <w:b/>
          <w:sz w:val="28"/>
          <w:szCs w:val="28"/>
          <w:lang w:val="uz-Latn-UZ"/>
        </w:rPr>
      </w:pPr>
    </w:p>
    <w:p w14:paraId="70AF44A0" w14:textId="77777777" w:rsidR="00AF7BF0" w:rsidRPr="006D7D8F" w:rsidRDefault="00AF7BF0" w:rsidP="006D7D8F">
      <w:pPr>
        <w:ind w:right="-524"/>
        <w:jc w:val="center"/>
        <w:rPr>
          <w:rFonts w:asciiTheme="majorBidi" w:hAnsiTheme="majorBidi"/>
          <w:b/>
          <w:sz w:val="28"/>
          <w:szCs w:val="28"/>
          <w:lang w:val="uz-Cyrl-UZ"/>
        </w:rPr>
      </w:pPr>
      <w:r w:rsidRPr="006D7D8F">
        <w:rPr>
          <w:rFonts w:asciiTheme="majorBidi" w:hAnsiTheme="majorBidi"/>
          <w:b/>
          <w:sz w:val="28"/>
          <w:szCs w:val="28"/>
          <w:lang w:val="uz-Latn-UZ"/>
        </w:rPr>
        <w:br w:type="page"/>
      </w:r>
    </w:p>
    <w:p w14:paraId="0EE88EB6" w14:textId="77777777" w:rsidR="008E262E" w:rsidRPr="006D7D8F" w:rsidRDefault="009439BD" w:rsidP="006D7D8F">
      <w:pPr>
        <w:ind w:right="-524"/>
        <w:jc w:val="center"/>
        <w:rPr>
          <w:rFonts w:asciiTheme="majorBidi" w:hAnsiTheme="majorBidi"/>
          <w:b/>
          <w:sz w:val="28"/>
          <w:szCs w:val="28"/>
          <w:lang w:val="uz-Latn-UZ"/>
        </w:rPr>
      </w:pPr>
      <w:r w:rsidRPr="006D7D8F">
        <w:rPr>
          <w:rFonts w:asciiTheme="majorBidi" w:hAnsiTheme="majorBidi"/>
          <w:b/>
          <w:sz w:val="28"/>
          <w:szCs w:val="28"/>
          <w:lang w:val="uz-Latn-UZ"/>
        </w:rPr>
        <w:lastRenderedPageBreak/>
        <w:t>Information about the subject teacher</w:t>
      </w:r>
    </w:p>
    <w:p w14:paraId="0AB794D7" w14:textId="77777777" w:rsidR="009439BD" w:rsidRPr="006D7D8F" w:rsidRDefault="009439BD" w:rsidP="006D7D8F">
      <w:pPr>
        <w:ind w:right="-524"/>
        <w:jc w:val="center"/>
        <w:rPr>
          <w:rFonts w:asciiTheme="majorBidi" w:hAnsiTheme="majorBidi"/>
          <w:b/>
          <w:sz w:val="28"/>
          <w:szCs w:val="28"/>
          <w:lang w:val="uz-Latn-UZ"/>
        </w:rPr>
      </w:pPr>
    </w:p>
    <w:tbl>
      <w:tblPr>
        <w:tblStyle w:val="ae"/>
        <w:tblW w:w="0" w:type="auto"/>
        <w:tblLook w:val="04A0" w:firstRow="1" w:lastRow="0" w:firstColumn="1" w:lastColumn="0" w:noHBand="0" w:noVBand="1"/>
      </w:tblPr>
      <w:tblGrid>
        <w:gridCol w:w="2619"/>
        <w:gridCol w:w="6725"/>
      </w:tblGrid>
      <w:tr w:rsidR="00980A65" w:rsidRPr="00F64DB2" w14:paraId="1405D02D" w14:textId="77777777" w:rsidTr="000556E3">
        <w:tc>
          <w:tcPr>
            <w:tcW w:w="2660" w:type="dxa"/>
          </w:tcPr>
          <w:p w14:paraId="3FD5C2D7" w14:textId="77777777" w:rsidR="00980A65" w:rsidRPr="006D7D8F" w:rsidRDefault="009439BD" w:rsidP="006D7D8F">
            <w:pPr>
              <w:ind w:right="-524"/>
              <w:jc w:val="both"/>
              <w:rPr>
                <w:rFonts w:asciiTheme="majorBidi" w:hAnsiTheme="majorBidi"/>
                <w:b/>
                <w:sz w:val="28"/>
                <w:szCs w:val="28"/>
                <w:lang w:val="uz-Latn-UZ"/>
              </w:rPr>
            </w:pPr>
            <w:r w:rsidRPr="006D7D8F">
              <w:rPr>
                <w:rFonts w:asciiTheme="majorBidi" w:hAnsiTheme="majorBidi"/>
                <w:b/>
                <w:sz w:val="28"/>
                <w:szCs w:val="28"/>
                <w:lang w:val="uz-Latn-UZ"/>
              </w:rPr>
              <w:t>Authors:</w:t>
            </w:r>
          </w:p>
        </w:tc>
        <w:tc>
          <w:tcPr>
            <w:tcW w:w="6910" w:type="dxa"/>
          </w:tcPr>
          <w:p w14:paraId="06A07791" w14:textId="66B2FD4E" w:rsidR="006D7D8F" w:rsidRPr="00935CCD" w:rsidRDefault="006D7D8F" w:rsidP="00E35A7D">
            <w:pPr>
              <w:jc w:val="both"/>
              <w:rPr>
                <w:b/>
                <w:sz w:val="28"/>
                <w:szCs w:val="28"/>
                <w:lang w:val="en-US"/>
              </w:rPr>
            </w:pPr>
            <w:r w:rsidRPr="006D7D8F">
              <w:rPr>
                <w:b/>
                <w:sz w:val="28"/>
                <w:szCs w:val="28"/>
                <w:lang w:val="uz-Latn-UZ"/>
              </w:rPr>
              <w:t>M.Y.Karimov</w:t>
            </w:r>
            <w:r>
              <w:rPr>
                <w:b/>
                <w:sz w:val="28"/>
                <w:szCs w:val="28"/>
                <w:lang w:val="uz-Latn-UZ"/>
              </w:rPr>
              <w:t xml:space="preserve"> - </w:t>
            </w:r>
            <w:r>
              <w:rPr>
                <w:sz w:val="28"/>
                <w:szCs w:val="28"/>
                <w:lang w:val="uz-Cyrl-UZ"/>
              </w:rPr>
              <w:t xml:space="preserve">Head of the Department of </w:t>
            </w:r>
            <w:r>
              <w:rPr>
                <w:bCs/>
                <w:sz w:val="28"/>
                <w:szCs w:val="28"/>
                <w:lang w:val="en-US"/>
              </w:rPr>
              <w:t xml:space="preserve">Traumatology,  orthopedics and MFS </w:t>
            </w:r>
            <w:r>
              <w:rPr>
                <w:bCs/>
                <w:sz w:val="28"/>
                <w:szCs w:val="28"/>
                <w:lang w:val="uz-Cyrl-UZ"/>
              </w:rPr>
              <w:t>№1</w:t>
            </w:r>
            <w:r>
              <w:rPr>
                <w:sz w:val="28"/>
                <w:szCs w:val="28"/>
                <w:lang w:val="uz-Cyrl-UZ"/>
              </w:rPr>
              <w:t xml:space="preserve"> </w:t>
            </w:r>
            <w:r w:rsidR="00F64DB2">
              <w:rPr>
                <w:sz w:val="28"/>
                <w:szCs w:val="28"/>
                <w:lang w:val="en-US"/>
              </w:rPr>
              <w:t>TSMU</w:t>
            </w:r>
            <w:r>
              <w:rPr>
                <w:sz w:val="28"/>
                <w:szCs w:val="28"/>
                <w:lang w:val="uz-Cyrl-UZ"/>
              </w:rPr>
              <w:t>, M</w:t>
            </w:r>
            <w:r w:rsidR="00935CCD">
              <w:rPr>
                <w:sz w:val="28"/>
                <w:szCs w:val="28"/>
                <w:lang w:val="en-US"/>
              </w:rPr>
              <w:t>D</w:t>
            </w:r>
          </w:p>
          <w:p w14:paraId="5517B7C3" w14:textId="77777777" w:rsidR="006D7D8F" w:rsidRPr="006D7D8F" w:rsidRDefault="006D7D8F" w:rsidP="00E35A7D">
            <w:pPr>
              <w:jc w:val="both"/>
              <w:rPr>
                <w:b/>
                <w:sz w:val="28"/>
                <w:szCs w:val="28"/>
                <w:lang w:val="en-US"/>
              </w:rPr>
            </w:pPr>
            <w:proofErr w:type="spellStart"/>
            <w:r w:rsidRPr="006D7D8F">
              <w:rPr>
                <w:b/>
                <w:sz w:val="28"/>
                <w:szCs w:val="28"/>
                <w:lang w:val="en-US"/>
              </w:rPr>
              <w:t>N.U.Ismoilov</w:t>
            </w:r>
            <w:proofErr w:type="spellEnd"/>
            <w:r>
              <w:rPr>
                <w:b/>
                <w:sz w:val="28"/>
                <w:szCs w:val="28"/>
                <w:lang w:val="en-US"/>
              </w:rPr>
              <w:t xml:space="preserve"> - </w:t>
            </w:r>
            <w:r>
              <w:rPr>
                <w:sz w:val="28"/>
                <w:szCs w:val="28"/>
                <w:lang w:val="uz-Cyrl-UZ"/>
              </w:rPr>
              <w:t xml:space="preserve">Assistant of the Department of Traumatology, </w:t>
            </w:r>
            <w:r>
              <w:rPr>
                <w:sz w:val="28"/>
                <w:szCs w:val="28"/>
                <w:lang w:val="en-US"/>
              </w:rPr>
              <w:t>o</w:t>
            </w:r>
            <w:r>
              <w:rPr>
                <w:sz w:val="28"/>
                <w:szCs w:val="28"/>
                <w:lang w:val="uz-Cyrl-UZ"/>
              </w:rPr>
              <w:t xml:space="preserve">rthopedics and </w:t>
            </w:r>
            <w:r>
              <w:rPr>
                <w:sz w:val="28"/>
                <w:szCs w:val="28"/>
                <w:lang w:val="en-US"/>
              </w:rPr>
              <w:t>MFS</w:t>
            </w:r>
          </w:p>
          <w:p w14:paraId="09F195A0" w14:textId="77777777" w:rsidR="006F3E04" w:rsidRPr="006D7D8F" w:rsidRDefault="006D7D8F" w:rsidP="00E35A7D">
            <w:pPr>
              <w:rPr>
                <w:rFonts w:asciiTheme="majorBidi" w:hAnsiTheme="majorBidi"/>
                <w:color w:val="FF0000"/>
                <w:sz w:val="28"/>
                <w:szCs w:val="28"/>
                <w:lang w:val="uz-Latn-UZ"/>
              </w:rPr>
            </w:pPr>
            <w:proofErr w:type="spellStart"/>
            <w:r w:rsidRPr="006D7D8F">
              <w:rPr>
                <w:b/>
                <w:sz w:val="28"/>
                <w:szCs w:val="28"/>
                <w:lang w:val="en-US"/>
              </w:rPr>
              <w:t>N.R.Kobilov</w:t>
            </w:r>
            <w:proofErr w:type="spellEnd"/>
            <w:r w:rsidRPr="006D7D8F">
              <w:rPr>
                <w:b/>
                <w:sz w:val="28"/>
                <w:szCs w:val="28"/>
                <w:lang w:val="en-US"/>
              </w:rPr>
              <w:t xml:space="preserve"> </w:t>
            </w:r>
            <w:r>
              <w:rPr>
                <w:b/>
                <w:sz w:val="28"/>
                <w:szCs w:val="28"/>
                <w:lang w:val="en-US"/>
              </w:rPr>
              <w:t xml:space="preserve"> - </w:t>
            </w:r>
            <w:r>
              <w:rPr>
                <w:sz w:val="28"/>
                <w:szCs w:val="28"/>
                <w:lang w:val="uz-Cyrl-UZ"/>
              </w:rPr>
              <w:t xml:space="preserve">Assistant of the Department of Traumatology, </w:t>
            </w:r>
            <w:r>
              <w:rPr>
                <w:sz w:val="28"/>
                <w:szCs w:val="28"/>
                <w:lang w:val="en-US"/>
              </w:rPr>
              <w:t>o</w:t>
            </w:r>
            <w:r>
              <w:rPr>
                <w:sz w:val="28"/>
                <w:szCs w:val="28"/>
                <w:lang w:val="uz-Cyrl-UZ"/>
              </w:rPr>
              <w:t xml:space="preserve">rthopedics and </w:t>
            </w:r>
            <w:r>
              <w:rPr>
                <w:sz w:val="28"/>
                <w:szCs w:val="28"/>
                <w:lang w:val="en-US"/>
              </w:rPr>
              <w:t>MFS</w:t>
            </w:r>
          </w:p>
        </w:tc>
      </w:tr>
      <w:tr w:rsidR="00980A65" w:rsidRPr="006D7D8F" w14:paraId="7EF71886" w14:textId="77777777" w:rsidTr="000556E3">
        <w:tc>
          <w:tcPr>
            <w:tcW w:w="2660" w:type="dxa"/>
          </w:tcPr>
          <w:p w14:paraId="3E1018E7" w14:textId="77777777" w:rsidR="00980A65" w:rsidRPr="006D7D8F" w:rsidRDefault="00980A65" w:rsidP="006D7D8F">
            <w:pPr>
              <w:ind w:right="-524"/>
              <w:jc w:val="both"/>
              <w:rPr>
                <w:rFonts w:asciiTheme="majorBidi" w:hAnsiTheme="majorBidi"/>
                <w:b/>
                <w:sz w:val="28"/>
                <w:szCs w:val="28"/>
                <w:lang w:val="uz-Latn-UZ"/>
              </w:rPr>
            </w:pPr>
            <w:r w:rsidRPr="006D7D8F">
              <w:rPr>
                <w:rFonts w:asciiTheme="majorBidi" w:hAnsiTheme="majorBidi"/>
                <w:b/>
                <w:sz w:val="28"/>
                <w:szCs w:val="28"/>
                <w:lang w:val="uz-Latn-UZ"/>
              </w:rPr>
              <w:t>E-</w:t>
            </w:r>
            <w:r w:rsidR="00181B0D" w:rsidRPr="006D7D8F">
              <w:rPr>
                <w:rFonts w:asciiTheme="majorBidi" w:hAnsiTheme="majorBidi"/>
                <w:b/>
                <w:sz w:val="28"/>
                <w:szCs w:val="28"/>
                <w:lang w:val="uz-Latn-UZ"/>
              </w:rPr>
              <w:t>mail</w:t>
            </w:r>
            <w:r w:rsidRPr="006D7D8F">
              <w:rPr>
                <w:rFonts w:asciiTheme="majorBidi" w:hAnsiTheme="majorBidi"/>
                <w:b/>
                <w:sz w:val="28"/>
                <w:szCs w:val="28"/>
                <w:lang w:val="uz-Latn-UZ"/>
              </w:rPr>
              <w:t>:</w:t>
            </w:r>
          </w:p>
          <w:p w14:paraId="0A98257F" w14:textId="77777777" w:rsidR="00980A65" w:rsidRPr="006D7D8F" w:rsidRDefault="00980A65" w:rsidP="006D7D8F">
            <w:pPr>
              <w:ind w:right="-524"/>
              <w:jc w:val="both"/>
              <w:rPr>
                <w:rFonts w:asciiTheme="majorBidi" w:hAnsiTheme="majorBidi"/>
                <w:b/>
                <w:sz w:val="28"/>
                <w:szCs w:val="28"/>
                <w:lang w:val="uz-Latn-UZ"/>
              </w:rPr>
            </w:pPr>
          </w:p>
        </w:tc>
        <w:tc>
          <w:tcPr>
            <w:tcW w:w="6910" w:type="dxa"/>
          </w:tcPr>
          <w:p w14:paraId="09E328DF" w14:textId="77777777" w:rsidR="008C56BE" w:rsidRPr="006D7D8F" w:rsidRDefault="00AD6BBA" w:rsidP="00E35A7D">
            <w:pPr>
              <w:jc w:val="both"/>
              <w:rPr>
                <w:rFonts w:asciiTheme="majorBidi" w:hAnsiTheme="majorBidi"/>
                <w:sz w:val="28"/>
                <w:szCs w:val="28"/>
                <w:lang w:val="uz-Latn-UZ"/>
              </w:rPr>
            </w:pPr>
            <w:r w:rsidRPr="006D7D8F">
              <w:rPr>
                <w:rFonts w:asciiTheme="majorBidi" w:hAnsiTheme="majorBidi"/>
                <w:sz w:val="28"/>
                <w:szCs w:val="28"/>
                <w:lang w:val="uz-Latn-UZ"/>
              </w:rPr>
              <w:t>m.</w:t>
            </w:r>
            <w:r w:rsidR="006D7D8F" w:rsidRPr="006D7D8F">
              <w:rPr>
                <w:rFonts w:asciiTheme="majorBidi" w:hAnsiTheme="majorBidi"/>
                <w:sz w:val="28"/>
                <w:szCs w:val="28"/>
                <w:lang w:val="uz-Latn-UZ"/>
              </w:rPr>
              <w:t>karimov</w:t>
            </w:r>
            <w:r w:rsidRPr="006D7D8F">
              <w:rPr>
                <w:rFonts w:asciiTheme="majorBidi" w:hAnsiTheme="majorBidi"/>
                <w:sz w:val="28"/>
                <w:szCs w:val="28"/>
                <w:lang w:val="uz-Latn-UZ"/>
              </w:rPr>
              <w:t>@tma.uz</w:t>
            </w:r>
          </w:p>
          <w:p w14:paraId="6AA39B2C" w14:textId="77777777" w:rsidR="009E0C95" w:rsidRPr="006D7D8F" w:rsidRDefault="006D7D8F" w:rsidP="00E35A7D">
            <w:pPr>
              <w:jc w:val="both"/>
              <w:rPr>
                <w:rFonts w:asciiTheme="majorBidi" w:hAnsiTheme="majorBidi"/>
                <w:sz w:val="28"/>
                <w:szCs w:val="28"/>
                <w:lang w:val="uz-Latn-UZ"/>
              </w:rPr>
            </w:pPr>
            <w:r w:rsidRPr="006D7D8F">
              <w:rPr>
                <w:rFonts w:asciiTheme="majorBidi" w:hAnsiTheme="majorBidi"/>
                <w:sz w:val="28"/>
                <w:szCs w:val="28"/>
                <w:lang w:val="uz-Latn-UZ"/>
              </w:rPr>
              <w:t>nurxonismoilov</w:t>
            </w:r>
            <w:r w:rsidR="00AD6BBA" w:rsidRPr="006D7D8F">
              <w:rPr>
                <w:rFonts w:asciiTheme="majorBidi" w:hAnsiTheme="majorBidi"/>
                <w:sz w:val="28"/>
                <w:szCs w:val="28"/>
                <w:lang w:val="uz-Latn-UZ"/>
              </w:rPr>
              <w:t>@gmail.com</w:t>
            </w:r>
          </w:p>
          <w:p w14:paraId="2184CE9D" w14:textId="77777777" w:rsidR="00AD6BBA" w:rsidRPr="006D7D8F" w:rsidRDefault="006D7D8F" w:rsidP="00E35A7D">
            <w:pPr>
              <w:jc w:val="both"/>
              <w:rPr>
                <w:rFonts w:asciiTheme="majorBidi" w:hAnsiTheme="majorBidi"/>
                <w:color w:val="FF0000"/>
                <w:sz w:val="28"/>
                <w:szCs w:val="28"/>
                <w:highlight w:val="yellow"/>
                <w:lang w:val="uz-Latn-UZ"/>
              </w:rPr>
            </w:pPr>
            <w:r w:rsidRPr="006D7D8F">
              <w:rPr>
                <w:rFonts w:asciiTheme="majorBidi" w:hAnsiTheme="majorBidi"/>
                <w:sz w:val="28"/>
                <w:szCs w:val="28"/>
                <w:lang w:val="uz-Latn-UZ"/>
              </w:rPr>
              <w:t>1202nodir</w:t>
            </w:r>
            <w:r w:rsidR="00867200" w:rsidRPr="006D7D8F">
              <w:rPr>
                <w:rFonts w:asciiTheme="majorBidi" w:hAnsiTheme="majorBidi"/>
                <w:sz w:val="28"/>
                <w:szCs w:val="28"/>
                <w:lang w:val="uz-Latn-UZ"/>
              </w:rPr>
              <w:t>@gmail.com</w:t>
            </w:r>
          </w:p>
        </w:tc>
      </w:tr>
      <w:tr w:rsidR="00980A65" w:rsidRPr="00F64DB2" w14:paraId="76C84BB9" w14:textId="77777777" w:rsidTr="000556E3">
        <w:tc>
          <w:tcPr>
            <w:tcW w:w="2660" w:type="dxa"/>
          </w:tcPr>
          <w:p w14:paraId="6874D56C" w14:textId="77777777" w:rsidR="00980A65" w:rsidRPr="006D7D8F" w:rsidRDefault="009439BD" w:rsidP="006D7D8F">
            <w:pPr>
              <w:ind w:right="-524"/>
              <w:jc w:val="both"/>
              <w:rPr>
                <w:rFonts w:asciiTheme="majorBidi" w:hAnsiTheme="majorBidi"/>
                <w:b/>
                <w:sz w:val="28"/>
                <w:szCs w:val="28"/>
                <w:lang w:val="uz-Latn-UZ"/>
              </w:rPr>
            </w:pPr>
            <w:r w:rsidRPr="006D7D8F">
              <w:rPr>
                <w:rFonts w:asciiTheme="majorBidi" w:hAnsiTheme="majorBidi"/>
                <w:b/>
                <w:sz w:val="28"/>
                <w:szCs w:val="28"/>
                <w:lang w:val="uz-Latn-UZ"/>
              </w:rPr>
              <w:t>Organization:</w:t>
            </w:r>
          </w:p>
        </w:tc>
        <w:tc>
          <w:tcPr>
            <w:tcW w:w="6910" w:type="dxa"/>
          </w:tcPr>
          <w:p w14:paraId="652C7D1A" w14:textId="7E5161E1" w:rsidR="00980A65" w:rsidRPr="006D7D8F" w:rsidRDefault="00F64DB2" w:rsidP="00E35A7D">
            <w:pPr>
              <w:jc w:val="both"/>
              <w:rPr>
                <w:rFonts w:asciiTheme="majorBidi" w:hAnsiTheme="majorBidi"/>
                <w:color w:val="FF0000"/>
                <w:sz w:val="28"/>
                <w:szCs w:val="28"/>
                <w:lang w:val="uz-Cyrl-UZ"/>
              </w:rPr>
            </w:pPr>
            <w:r>
              <w:rPr>
                <w:sz w:val="28"/>
                <w:szCs w:val="28"/>
                <w:lang w:val="en-US"/>
              </w:rPr>
              <w:t>TSMU</w:t>
            </w:r>
            <w:r w:rsidR="009439BD" w:rsidRPr="00E35A7D">
              <w:rPr>
                <w:rFonts w:asciiTheme="majorBidi" w:hAnsiTheme="majorBidi"/>
                <w:sz w:val="28"/>
                <w:szCs w:val="28"/>
                <w:lang w:val="uz-Cyrl-UZ"/>
              </w:rPr>
              <w:t>,</w:t>
            </w:r>
            <w:r w:rsidR="009439BD" w:rsidRPr="006D7D8F">
              <w:rPr>
                <w:rFonts w:asciiTheme="majorBidi" w:hAnsiTheme="majorBidi"/>
                <w:color w:val="FF0000"/>
                <w:sz w:val="28"/>
                <w:szCs w:val="28"/>
                <w:lang w:val="uz-Cyrl-UZ"/>
              </w:rPr>
              <w:t xml:space="preserve"> </w:t>
            </w:r>
            <w:r w:rsidR="006D7D8F">
              <w:rPr>
                <w:sz w:val="28"/>
                <w:szCs w:val="28"/>
                <w:lang w:val="uz-Cyrl-UZ"/>
              </w:rPr>
              <w:t xml:space="preserve">Department of </w:t>
            </w:r>
            <w:proofErr w:type="gramStart"/>
            <w:r w:rsidR="006D7D8F">
              <w:rPr>
                <w:bCs/>
                <w:sz w:val="28"/>
                <w:szCs w:val="28"/>
                <w:lang w:val="en-US"/>
              </w:rPr>
              <w:t>Traumatology,  orthopedics</w:t>
            </w:r>
            <w:proofErr w:type="gramEnd"/>
            <w:r w:rsidR="006D7D8F">
              <w:rPr>
                <w:bCs/>
                <w:sz w:val="28"/>
                <w:szCs w:val="28"/>
                <w:lang w:val="en-US"/>
              </w:rPr>
              <w:t xml:space="preserve"> and MFS </w:t>
            </w:r>
            <w:r w:rsidR="006D7D8F">
              <w:rPr>
                <w:bCs/>
                <w:sz w:val="28"/>
                <w:szCs w:val="28"/>
                <w:lang w:val="uz-Cyrl-UZ"/>
              </w:rPr>
              <w:t>№1</w:t>
            </w:r>
          </w:p>
        </w:tc>
      </w:tr>
      <w:tr w:rsidR="006D7D8F" w:rsidRPr="00F64DB2" w14:paraId="5509C897" w14:textId="77777777" w:rsidTr="000556E3">
        <w:tc>
          <w:tcPr>
            <w:tcW w:w="2660" w:type="dxa"/>
          </w:tcPr>
          <w:p w14:paraId="7D0DED04" w14:textId="77777777" w:rsidR="006D7D8F" w:rsidRPr="006D7D8F" w:rsidRDefault="006D7D8F" w:rsidP="006D7D8F">
            <w:pPr>
              <w:ind w:right="-524"/>
              <w:jc w:val="both"/>
              <w:rPr>
                <w:rFonts w:asciiTheme="majorBidi" w:hAnsiTheme="majorBidi"/>
                <w:b/>
                <w:sz w:val="28"/>
                <w:szCs w:val="28"/>
                <w:lang w:val="uz-Latn-UZ"/>
              </w:rPr>
            </w:pPr>
            <w:r w:rsidRPr="006D7D8F">
              <w:rPr>
                <w:rFonts w:asciiTheme="majorBidi" w:hAnsiTheme="majorBidi"/>
                <w:b/>
                <w:sz w:val="28"/>
                <w:szCs w:val="28"/>
                <w:lang w:val="uz-Latn-UZ"/>
              </w:rPr>
              <w:t>Reviewers:</w:t>
            </w:r>
          </w:p>
        </w:tc>
        <w:tc>
          <w:tcPr>
            <w:tcW w:w="6910" w:type="dxa"/>
          </w:tcPr>
          <w:p w14:paraId="1A4AB98D" w14:textId="7E5ADC9A" w:rsidR="006D7D8F" w:rsidRPr="006D7D8F" w:rsidRDefault="006D7D8F" w:rsidP="00E35A7D">
            <w:pPr>
              <w:autoSpaceDE w:val="0"/>
              <w:autoSpaceDN w:val="0"/>
              <w:adjustRightInd w:val="0"/>
              <w:rPr>
                <w:b/>
                <w:bCs/>
                <w:sz w:val="28"/>
                <w:szCs w:val="28"/>
                <w:lang w:val="en-US"/>
              </w:rPr>
            </w:pPr>
            <w:r>
              <w:rPr>
                <w:b/>
                <w:bCs/>
                <w:sz w:val="28"/>
                <w:szCs w:val="28"/>
                <w:lang w:val="uz-Cyrl-UZ"/>
              </w:rPr>
              <w:t>Umarkhodjaev F.R.</w:t>
            </w:r>
            <w:r>
              <w:rPr>
                <w:b/>
                <w:bCs/>
                <w:sz w:val="28"/>
                <w:szCs w:val="28"/>
                <w:lang w:val="en-US"/>
              </w:rPr>
              <w:t xml:space="preserve"> </w:t>
            </w:r>
            <w:r>
              <w:rPr>
                <w:sz w:val="28"/>
                <w:szCs w:val="28"/>
                <w:lang w:val="uz-Cyrl-UZ"/>
              </w:rPr>
              <w:t xml:space="preserve">Associate Professor of </w:t>
            </w:r>
            <w:r>
              <w:rPr>
                <w:sz w:val="28"/>
                <w:szCs w:val="28"/>
                <w:lang w:val="en-US"/>
              </w:rPr>
              <w:t>Pediatric</w:t>
            </w:r>
            <w:r>
              <w:rPr>
                <w:sz w:val="28"/>
                <w:szCs w:val="28"/>
                <w:lang w:val="uz-Cyrl-UZ"/>
              </w:rPr>
              <w:t xml:space="preserve"> Traumatology, Orthopedics and Neurosurgery Department,</w:t>
            </w:r>
            <w:r>
              <w:rPr>
                <w:sz w:val="28"/>
                <w:szCs w:val="28"/>
                <w:lang w:val="en-US"/>
              </w:rPr>
              <w:t xml:space="preserve"> </w:t>
            </w:r>
            <w:r w:rsidR="00F64DB2">
              <w:rPr>
                <w:sz w:val="28"/>
                <w:szCs w:val="28"/>
                <w:lang w:val="en-US"/>
              </w:rPr>
              <w:t>TSMU</w:t>
            </w:r>
            <w:r w:rsidR="00F64DB2">
              <w:rPr>
                <w:sz w:val="28"/>
                <w:szCs w:val="28"/>
                <w:lang w:val="uz-Cyrl-UZ"/>
              </w:rPr>
              <w:t xml:space="preserve"> </w:t>
            </w:r>
            <w:r>
              <w:rPr>
                <w:sz w:val="28"/>
                <w:szCs w:val="28"/>
                <w:lang w:val="uz-Cyrl-UZ"/>
              </w:rPr>
              <w:t>Ph.D.</w:t>
            </w:r>
          </w:p>
          <w:p w14:paraId="3FBD1CE1" w14:textId="3D985E31" w:rsidR="006D7D8F" w:rsidRPr="006D7D8F" w:rsidRDefault="00BE1A81" w:rsidP="00E35A7D">
            <w:pPr>
              <w:autoSpaceDE w:val="0"/>
              <w:autoSpaceDN w:val="0"/>
              <w:adjustRightInd w:val="0"/>
              <w:rPr>
                <w:b/>
                <w:bCs/>
                <w:sz w:val="28"/>
                <w:szCs w:val="28"/>
                <w:lang w:val="en-US"/>
              </w:rPr>
            </w:pPr>
            <w:proofErr w:type="spellStart"/>
            <w:r>
              <w:rPr>
                <w:b/>
                <w:bCs/>
                <w:color w:val="000000"/>
                <w:sz w:val="28"/>
                <w:szCs w:val="28"/>
                <w:lang w:val="en-US"/>
              </w:rPr>
              <w:t>Kh</w:t>
            </w:r>
            <w:proofErr w:type="spellEnd"/>
            <w:r w:rsidR="006D7D8F">
              <w:rPr>
                <w:b/>
                <w:bCs/>
                <w:color w:val="000000"/>
                <w:sz w:val="28"/>
                <w:szCs w:val="28"/>
                <w:lang w:val="uz-Cyrl-UZ"/>
              </w:rPr>
              <w:t>ujanazarov I.E.</w:t>
            </w:r>
            <w:r w:rsidR="006D7D8F">
              <w:rPr>
                <w:b/>
                <w:bCs/>
                <w:color w:val="000000"/>
                <w:sz w:val="28"/>
                <w:szCs w:val="28"/>
                <w:lang w:val="en-US"/>
              </w:rPr>
              <w:t xml:space="preserve"> </w:t>
            </w:r>
            <w:r w:rsidR="006D7D8F">
              <w:rPr>
                <w:sz w:val="28"/>
                <w:szCs w:val="28"/>
                <w:lang w:val="uz-Cyrl-UZ"/>
              </w:rPr>
              <w:t xml:space="preserve">Head of the Department of </w:t>
            </w:r>
            <w:proofErr w:type="gramStart"/>
            <w:r w:rsidR="006D7D8F">
              <w:rPr>
                <w:bCs/>
                <w:sz w:val="28"/>
                <w:szCs w:val="28"/>
                <w:lang w:val="en-US"/>
              </w:rPr>
              <w:t>Traumatology,  orthopedics</w:t>
            </w:r>
            <w:proofErr w:type="gramEnd"/>
            <w:r w:rsidR="006D7D8F">
              <w:rPr>
                <w:bCs/>
                <w:sz w:val="28"/>
                <w:szCs w:val="28"/>
                <w:lang w:val="en-US"/>
              </w:rPr>
              <w:t>, MFS and neurosurgery</w:t>
            </w:r>
            <w:r w:rsidR="006D7D8F">
              <w:rPr>
                <w:sz w:val="28"/>
                <w:szCs w:val="28"/>
                <w:lang w:val="uz-Cyrl-UZ"/>
              </w:rPr>
              <w:t xml:space="preserve"> </w:t>
            </w:r>
            <w:r w:rsidR="00F64DB2">
              <w:rPr>
                <w:sz w:val="28"/>
                <w:szCs w:val="28"/>
                <w:lang w:val="en-US"/>
              </w:rPr>
              <w:t>TSMU</w:t>
            </w:r>
            <w:r w:rsidR="006D7D8F">
              <w:rPr>
                <w:sz w:val="28"/>
                <w:szCs w:val="28"/>
                <w:lang w:val="uz-Cyrl-UZ"/>
              </w:rPr>
              <w:t>, Doctor of Medical Sciences</w:t>
            </w:r>
          </w:p>
        </w:tc>
      </w:tr>
    </w:tbl>
    <w:p w14:paraId="7361356C" w14:textId="77777777" w:rsidR="0012236A" w:rsidRPr="006D7D8F" w:rsidRDefault="0012236A" w:rsidP="006D7D8F">
      <w:pPr>
        <w:ind w:right="-524"/>
        <w:jc w:val="both"/>
        <w:rPr>
          <w:rFonts w:asciiTheme="majorBidi" w:hAnsiTheme="majorBidi"/>
          <w:b/>
          <w:sz w:val="28"/>
          <w:szCs w:val="28"/>
          <w:lang w:val="uz-Latn-UZ"/>
        </w:rPr>
      </w:pPr>
    </w:p>
    <w:p w14:paraId="734B7800" w14:textId="77777777" w:rsidR="007676E2" w:rsidRDefault="007676E2" w:rsidP="006D7D8F">
      <w:pPr>
        <w:ind w:right="-524"/>
        <w:jc w:val="both"/>
        <w:rPr>
          <w:rFonts w:asciiTheme="majorBidi" w:hAnsiTheme="majorBidi"/>
          <w:b/>
          <w:sz w:val="28"/>
          <w:szCs w:val="28"/>
          <w:lang w:val="uz-Latn-UZ"/>
        </w:rPr>
      </w:pPr>
    </w:p>
    <w:p w14:paraId="31479D4C" w14:textId="77777777" w:rsidR="00BE1A81" w:rsidRDefault="00BE1A81" w:rsidP="006D7D8F">
      <w:pPr>
        <w:ind w:right="-524"/>
        <w:jc w:val="both"/>
        <w:rPr>
          <w:rFonts w:asciiTheme="majorBidi" w:hAnsiTheme="majorBidi"/>
          <w:b/>
          <w:sz w:val="28"/>
          <w:szCs w:val="28"/>
          <w:lang w:val="uz-Latn-UZ"/>
        </w:rPr>
      </w:pPr>
    </w:p>
    <w:p w14:paraId="236A4BD8" w14:textId="77777777" w:rsidR="00BE1A81" w:rsidRPr="006D7D8F" w:rsidRDefault="00BE1A81" w:rsidP="006D7D8F">
      <w:pPr>
        <w:ind w:right="-524"/>
        <w:jc w:val="both"/>
        <w:rPr>
          <w:rFonts w:asciiTheme="majorBidi" w:hAnsiTheme="majorBidi"/>
          <w:b/>
          <w:sz w:val="28"/>
          <w:szCs w:val="28"/>
          <w:lang w:val="uz-Latn-UZ"/>
        </w:rPr>
      </w:pPr>
    </w:p>
    <w:p w14:paraId="3FEC7223" w14:textId="77777777" w:rsidR="00BE1A81" w:rsidRPr="003E0CDA" w:rsidRDefault="00BE1A81" w:rsidP="00BE1A81">
      <w:pPr>
        <w:jc w:val="both"/>
        <w:rPr>
          <w:b/>
          <w:bCs/>
          <w:sz w:val="28"/>
          <w:szCs w:val="28"/>
          <w:lang w:val="uz-Cyrl-UZ"/>
        </w:rPr>
      </w:pPr>
      <w:r w:rsidRPr="003E0CDA">
        <w:rPr>
          <w:b/>
          <w:bCs/>
          <w:sz w:val="28"/>
          <w:szCs w:val="28"/>
          <w:lang w:val="en-US"/>
        </w:rPr>
        <w:t xml:space="preserve">Dean of the </w:t>
      </w:r>
      <w:r>
        <w:rPr>
          <w:b/>
          <w:bCs/>
          <w:sz w:val="28"/>
          <w:szCs w:val="28"/>
          <w:lang w:val="en-US"/>
        </w:rPr>
        <w:t>I</w:t>
      </w:r>
      <w:r w:rsidRPr="003E0CDA">
        <w:rPr>
          <w:b/>
          <w:bCs/>
          <w:sz w:val="28"/>
          <w:szCs w:val="28"/>
          <w:lang w:val="en-US"/>
        </w:rPr>
        <w:t xml:space="preserve">nternational faculty                                      </w:t>
      </w:r>
      <w:proofErr w:type="spellStart"/>
      <w:r w:rsidRPr="003E0CDA">
        <w:rPr>
          <w:b/>
          <w:bCs/>
          <w:color w:val="000000"/>
          <w:sz w:val="28"/>
          <w:szCs w:val="28"/>
          <w:shd w:val="clear" w:color="auto" w:fill="FFFFFF"/>
          <w:lang w:val="en-US"/>
        </w:rPr>
        <w:t>D.</w:t>
      </w:r>
      <w:r>
        <w:rPr>
          <w:b/>
          <w:bCs/>
          <w:color w:val="000000"/>
          <w:sz w:val="28"/>
          <w:szCs w:val="28"/>
          <w:shd w:val="clear" w:color="auto" w:fill="FFFFFF"/>
          <w:lang w:val="en-US"/>
        </w:rPr>
        <w:t>Kh</w:t>
      </w:r>
      <w:proofErr w:type="spellEnd"/>
      <w:r w:rsidRPr="003E0CDA">
        <w:rPr>
          <w:b/>
          <w:bCs/>
          <w:color w:val="000000"/>
          <w:sz w:val="28"/>
          <w:szCs w:val="28"/>
          <w:shd w:val="clear" w:color="auto" w:fill="FFFFFF"/>
          <w:lang w:val="en-US"/>
        </w:rPr>
        <w:t>.</w:t>
      </w:r>
      <w:r w:rsidRPr="003E0CDA">
        <w:rPr>
          <w:b/>
          <w:bCs/>
          <w:sz w:val="32"/>
          <w:szCs w:val="32"/>
          <w:lang w:val="en-US"/>
        </w:rPr>
        <w:t xml:space="preserve"> </w:t>
      </w:r>
      <w:proofErr w:type="spellStart"/>
      <w:r w:rsidRPr="003E0CDA">
        <w:rPr>
          <w:rStyle w:val="word"/>
          <w:b/>
          <w:bCs/>
          <w:color w:val="000000"/>
          <w:sz w:val="28"/>
          <w:szCs w:val="28"/>
          <w:shd w:val="clear" w:color="auto" w:fill="FFFFFF"/>
          <w:lang w:val="en-US"/>
        </w:rPr>
        <w:t>Tursunov</w:t>
      </w:r>
      <w:proofErr w:type="spellEnd"/>
      <w:r w:rsidRPr="003E0CDA">
        <w:rPr>
          <w:b/>
          <w:bCs/>
          <w:color w:val="000000"/>
          <w:sz w:val="28"/>
          <w:szCs w:val="28"/>
          <w:shd w:val="clear" w:color="auto" w:fill="FFFFFF"/>
          <w:lang w:val="en-US"/>
        </w:rPr>
        <w:t> </w:t>
      </w:r>
      <w:r w:rsidRPr="003E0CDA">
        <w:rPr>
          <w:b/>
          <w:bCs/>
          <w:sz w:val="32"/>
          <w:szCs w:val="32"/>
          <w:lang w:val="en-US"/>
        </w:rPr>
        <w:t xml:space="preserve"> </w:t>
      </w:r>
    </w:p>
    <w:p w14:paraId="6CE38C4B" w14:textId="77777777" w:rsidR="009439BD" w:rsidRPr="00BE1A81" w:rsidRDefault="009439BD" w:rsidP="006D7D8F">
      <w:pPr>
        <w:ind w:right="-524"/>
        <w:jc w:val="both"/>
        <w:rPr>
          <w:rFonts w:asciiTheme="majorBidi" w:hAnsiTheme="majorBidi"/>
          <w:color w:val="FF0000"/>
          <w:sz w:val="28"/>
          <w:szCs w:val="28"/>
          <w:lang w:val="uz-Cyrl-UZ"/>
        </w:rPr>
      </w:pPr>
    </w:p>
    <w:p w14:paraId="708A0271" w14:textId="77777777" w:rsidR="00537098" w:rsidRDefault="00537098" w:rsidP="006D7D8F">
      <w:pPr>
        <w:ind w:right="-524"/>
        <w:jc w:val="both"/>
        <w:rPr>
          <w:rFonts w:asciiTheme="majorBidi" w:hAnsiTheme="majorBidi"/>
          <w:b/>
          <w:sz w:val="28"/>
          <w:szCs w:val="28"/>
          <w:lang w:val="uz-Cyrl-UZ"/>
        </w:rPr>
      </w:pPr>
    </w:p>
    <w:p w14:paraId="798CAA26" w14:textId="77777777" w:rsidR="00BE1A81" w:rsidRPr="00F64DB2" w:rsidRDefault="00BE1A81" w:rsidP="006D7D8F">
      <w:pPr>
        <w:ind w:right="-524"/>
        <w:jc w:val="both"/>
        <w:rPr>
          <w:rFonts w:asciiTheme="majorBidi" w:hAnsiTheme="majorBidi"/>
          <w:b/>
          <w:sz w:val="28"/>
          <w:szCs w:val="28"/>
        </w:rPr>
      </w:pPr>
    </w:p>
    <w:p w14:paraId="246872CF" w14:textId="48852251" w:rsidR="00F64DB2" w:rsidRDefault="009439BD" w:rsidP="006D7D8F">
      <w:pPr>
        <w:ind w:right="-524"/>
        <w:jc w:val="both"/>
        <w:rPr>
          <w:rFonts w:asciiTheme="majorBidi" w:hAnsiTheme="majorBidi"/>
          <w:b/>
          <w:sz w:val="28"/>
          <w:szCs w:val="28"/>
          <w:lang w:val="uz-Latn-UZ"/>
        </w:rPr>
      </w:pPr>
      <w:r w:rsidRPr="006D7D8F">
        <w:rPr>
          <w:rFonts w:asciiTheme="majorBidi" w:hAnsiTheme="majorBidi"/>
          <w:b/>
          <w:sz w:val="28"/>
          <w:szCs w:val="28"/>
          <w:lang w:val="uz-Cyrl-UZ"/>
        </w:rPr>
        <w:t xml:space="preserve">Head of the department </w:t>
      </w:r>
      <w:r w:rsidRPr="006D7D8F">
        <w:rPr>
          <w:rFonts w:asciiTheme="majorBidi" w:hAnsiTheme="majorBidi"/>
          <w:b/>
          <w:sz w:val="28"/>
          <w:szCs w:val="28"/>
          <w:lang w:val="en-GB"/>
        </w:rPr>
        <w:t xml:space="preserve">                                                     </w:t>
      </w:r>
      <w:r w:rsidR="006D7D8F" w:rsidRPr="006D7D8F">
        <w:rPr>
          <w:rFonts w:asciiTheme="majorBidi" w:hAnsiTheme="majorBidi"/>
          <w:b/>
          <w:sz w:val="28"/>
          <w:szCs w:val="28"/>
          <w:lang w:val="uz-Latn-UZ"/>
        </w:rPr>
        <w:t>M.Y.Karimov</w:t>
      </w:r>
    </w:p>
    <w:p w14:paraId="368252EB" w14:textId="77777777" w:rsidR="00F64DB2" w:rsidRDefault="00F64DB2">
      <w:pPr>
        <w:rPr>
          <w:rFonts w:asciiTheme="majorBidi" w:hAnsiTheme="majorBidi"/>
          <w:b/>
          <w:sz w:val="28"/>
          <w:szCs w:val="28"/>
          <w:lang w:val="uz-Latn-UZ"/>
        </w:rPr>
      </w:pPr>
      <w:r>
        <w:rPr>
          <w:rFonts w:asciiTheme="majorBidi" w:hAnsiTheme="majorBidi"/>
          <w:b/>
          <w:sz w:val="28"/>
          <w:szCs w:val="28"/>
          <w:lang w:val="uz-Latn-UZ"/>
        </w:rPr>
        <w:br w:type="page"/>
      </w:r>
    </w:p>
    <w:p w14:paraId="1D43AE5F" w14:textId="77777777" w:rsidR="0012236A" w:rsidRPr="006D7D8F" w:rsidRDefault="0012236A" w:rsidP="006D7D8F">
      <w:pPr>
        <w:ind w:right="-524"/>
        <w:jc w:val="both"/>
        <w:rPr>
          <w:rFonts w:asciiTheme="majorBidi" w:hAnsiTheme="majorBidi"/>
          <w:b/>
          <w:sz w:val="28"/>
          <w:szCs w:val="28"/>
          <w:lang w:val="uz-Latn-UZ"/>
        </w:rPr>
      </w:pPr>
    </w:p>
    <w:sectPr w:rsidR="0012236A" w:rsidRPr="006D7D8F" w:rsidSect="00F64DB2">
      <w:foot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6304" w14:textId="77777777" w:rsidR="00682C1D" w:rsidRDefault="00682C1D" w:rsidP="00A428F9">
      <w:r>
        <w:separator/>
      </w:r>
    </w:p>
  </w:endnote>
  <w:endnote w:type="continuationSeparator" w:id="0">
    <w:p w14:paraId="1B0BB868" w14:textId="77777777" w:rsidR="00682C1D" w:rsidRDefault="00682C1D" w:rsidP="00A4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iddenHorzOCR-Identity-H">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04FD" w14:textId="77777777" w:rsidR="009E75C4" w:rsidRDefault="009E75C4">
    <w:pPr>
      <w:pStyle w:val="aa"/>
      <w:jc w:val="center"/>
    </w:pPr>
    <w:r>
      <w:fldChar w:fldCharType="begin"/>
    </w:r>
    <w:r>
      <w:instrText>PAGE   \* MERGEFORMAT</w:instrText>
    </w:r>
    <w:r>
      <w:fldChar w:fldCharType="separate"/>
    </w:r>
    <w:r w:rsidR="0018744D">
      <w:rPr>
        <w:noProof/>
      </w:rPr>
      <w:t>10</w:t>
    </w:r>
    <w:r>
      <w:fldChar w:fldCharType="end"/>
    </w:r>
  </w:p>
  <w:p w14:paraId="07534EFB" w14:textId="77777777" w:rsidR="009E75C4" w:rsidRDefault="009E75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6B42" w14:textId="77777777" w:rsidR="00682C1D" w:rsidRDefault="00682C1D" w:rsidP="00A428F9">
      <w:r>
        <w:separator/>
      </w:r>
    </w:p>
  </w:footnote>
  <w:footnote w:type="continuationSeparator" w:id="0">
    <w:p w14:paraId="7BE89780" w14:textId="77777777" w:rsidR="00682C1D" w:rsidRDefault="00682C1D" w:rsidP="00A42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6A4"/>
    <w:multiLevelType w:val="hybridMultilevel"/>
    <w:tmpl w:val="FFFFFFFF"/>
    <w:lvl w:ilvl="0" w:tplc="45484A04">
      <w:start w:val="1"/>
      <w:numFmt w:val="decimal"/>
      <w:lvlText w:val="%1."/>
      <w:lvlJc w:val="left"/>
      <w:pPr>
        <w:ind w:left="1111" w:hanging="720"/>
      </w:pPr>
      <w:rPr>
        <w:rFonts w:cs="Times New Roman" w:hint="default"/>
      </w:rPr>
    </w:lvl>
    <w:lvl w:ilvl="1" w:tplc="04190019" w:tentative="1">
      <w:start w:val="1"/>
      <w:numFmt w:val="lowerLetter"/>
      <w:lvlText w:val="%2."/>
      <w:lvlJc w:val="left"/>
      <w:pPr>
        <w:ind w:left="1471" w:hanging="360"/>
      </w:pPr>
      <w:rPr>
        <w:rFonts w:cs="Times New Roman"/>
      </w:rPr>
    </w:lvl>
    <w:lvl w:ilvl="2" w:tplc="0419001B" w:tentative="1">
      <w:start w:val="1"/>
      <w:numFmt w:val="lowerRoman"/>
      <w:lvlText w:val="%3."/>
      <w:lvlJc w:val="right"/>
      <w:pPr>
        <w:ind w:left="2191" w:hanging="180"/>
      </w:pPr>
      <w:rPr>
        <w:rFonts w:cs="Times New Roman"/>
      </w:rPr>
    </w:lvl>
    <w:lvl w:ilvl="3" w:tplc="0419000F" w:tentative="1">
      <w:start w:val="1"/>
      <w:numFmt w:val="decimal"/>
      <w:lvlText w:val="%4."/>
      <w:lvlJc w:val="left"/>
      <w:pPr>
        <w:ind w:left="2911" w:hanging="360"/>
      </w:pPr>
      <w:rPr>
        <w:rFonts w:cs="Times New Roman"/>
      </w:rPr>
    </w:lvl>
    <w:lvl w:ilvl="4" w:tplc="04190019" w:tentative="1">
      <w:start w:val="1"/>
      <w:numFmt w:val="lowerLetter"/>
      <w:lvlText w:val="%5."/>
      <w:lvlJc w:val="left"/>
      <w:pPr>
        <w:ind w:left="3631" w:hanging="360"/>
      </w:pPr>
      <w:rPr>
        <w:rFonts w:cs="Times New Roman"/>
      </w:rPr>
    </w:lvl>
    <w:lvl w:ilvl="5" w:tplc="0419001B" w:tentative="1">
      <w:start w:val="1"/>
      <w:numFmt w:val="lowerRoman"/>
      <w:lvlText w:val="%6."/>
      <w:lvlJc w:val="right"/>
      <w:pPr>
        <w:ind w:left="4351" w:hanging="180"/>
      </w:pPr>
      <w:rPr>
        <w:rFonts w:cs="Times New Roman"/>
      </w:rPr>
    </w:lvl>
    <w:lvl w:ilvl="6" w:tplc="0419000F" w:tentative="1">
      <w:start w:val="1"/>
      <w:numFmt w:val="decimal"/>
      <w:lvlText w:val="%7."/>
      <w:lvlJc w:val="left"/>
      <w:pPr>
        <w:ind w:left="5071" w:hanging="360"/>
      </w:pPr>
      <w:rPr>
        <w:rFonts w:cs="Times New Roman"/>
      </w:rPr>
    </w:lvl>
    <w:lvl w:ilvl="7" w:tplc="04190019" w:tentative="1">
      <w:start w:val="1"/>
      <w:numFmt w:val="lowerLetter"/>
      <w:lvlText w:val="%8."/>
      <w:lvlJc w:val="left"/>
      <w:pPr>
        <w:ind w:left="5791" w:hanging="360"/>
      </w:pPr>
      <w:rPr>
        <w:rFonts w:cs="Times New Roman"/>
      </w:rPr>
    </w:lvl>
    <w:lvl w:ilvl="8" w:tplc="0419001B" w:tentative="1">
      <w:start w:val="1"/>
      <w:numFmt w:val="lowerRoman"/>
      <w:lvlText w:val="%9."/>
      <w:lvlJc w:val="right"/>
      <w:pPr>
        <w:ind w:left="6511" w:hanging="180"/>
      </w:pPr>
      <w:rPr>
        <w:rFonts w:cs="Times New Roman"/>
      </w:rPr>
    </w:lvl>
  </w:abstractNum>
  <w:abstractNum w:abstractNumId="1" w15:restartNumberingAfterBreak="0">
    <w:nsid w:val="02801FE7"/>
    <w:multiLevelType w:val="hybridMultilevel"/>
    <w:tmpl w:val="FFFFFFFF"/>
    <w:lvl w:ilvl="0" w:tplc="5C103CD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8B6A38"/>
    <w:multiLevelType w:val="hybridMultilevel"/>
    <w:tmpl w:val="FFFFFFFF"/>
    <w:lvl w:ilvl="0" w:tplc="BC9A053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53A30CF"/>
    <w:multiLevelType w:val="hybridMultilevel"/>
    <w:tmpl w:val="6DC47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B7A02"/>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05DA4"/>
    <w:multiLevelType w:val="hybridMultilevel"/>
    <w:tmpl w:val="FFFFFFFF"/>
    <w:lvl w:ilvl="0" w:tplc="FA3439D0">
      <w:numFmt w:val="bullet"/>
      <w:lvlText w:val="-"/>
      <w:lvlJc w:val="left"/>
      <w:pPr>
        <w:tabs>
          <w:tab w:val="num" w:pos="1110"/>
        </w:tabs>
        <w:ind w:left="1110" w:hanging="405"/>
      </w:pPr>
      <w:rPr>
        <w:rFonts w:ascii="Times Uzb Roman" w:eastAsia="Times New Roman" w:hAnsi="Times Uzb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1CA1CEE"/>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DFB601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E373BC2"/>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4044EF"/>
    <w:multiLevelType w:val="hybridMultilevel"/>
    <w:tmpl w:val="62281BFC"/>
    <w:lvl w:ilvl="0" w:tplc="D8D2934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10D030F"/>
    <w:multiLevelType w:val="hybridMultilevel"/>
    <w:tmpl w:val="FFFFFFFF"/>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 w15:restartNumberingAfterBreak="0">
    <w:nsid w:val="33434115"/>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7033A9"/>
    <w:multiLevelType w:val="multilevel"/>
    <w:tmpl w:val="FFFFFFFF"/>
    <w:lvl w:ilvl="0">
      <w:start w:val="1"/>
      <w:numFmt w:val="decimal"/>
      <w:lvlText w:val="%1."/>
      <w:lvlJc w:val="left"/>
      <w:pPr>
        <w:ind w:left="1429" w:hanging="360"/>
      </w:pPr>
      <w:rPr>
        <w:rFonts w:ascii="Times New Roman" w:eastAsia="Times New Roman" w:hAnsi="Times New Roman" w:cs="Times New Roman"/>
      </w:rPr>
    </w:lvl>
    <w:lvl w:ilvl="1">
      <w:start w:val="2"/>
      <w:numFmt w:val="decimal"/>
      <w:isLgl/>
      <w:lvlText w:val="%1.%2."/>
      <w:lvlJc w:val="left"/>
      <w:pPr>
        <w:ind w:left="4123"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3" w15:restartNumberingAfterBreak="0">
    <w:nsid w:val="3D1F171B"/>
    <w:multiLevelType w:val="hybridMultilevel"/>
    <w:tmpl w:val="FF54F2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23228E1"/>
    <w:multiLevelType w:val="hybridMultilevel"/>
    <w:tmpl w:val="FFFFFFFF"/>
    <w:lvl w:ilvl="0" w:tplc="279008E0">
      <w:start w:val="1"/>
      <w:numFmt w:val="decimal"/>
      <w:lvlText w:val="%1."/>
      <w:lvlJc w:val="left"/>
      <w:pPr>
        <w:ind w:left="960" w:hanging="360"/>
      </w:pPr>
      <w:rPr>
        <w:rFonts w:ascii="Times New Roman" w:hAnsi="Times New Roman" w:cs="Times New Roman" w:hint="default"/>
        <w:sz w:val="28"/>
        <w:szCs w:val="28"/>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5" w15:restartNumberingAfterBreak="0">
    <w:nsid w:val="4D476EAB"/>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96A7C"/>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05682E"/>
    <w:multiLevelType w:val="hybridMultilevel"/>
    <w:tmpl w:val="FFFFFFFF"/>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15:restartNumberingAfterBreak="0">
    <w:nsid w:val="4E280E8B"/>
    <w:multiLevelType w:val="hybridMultilevel"/>
    <w:tmpl w:val="FFFFFFFF"/>
    <w:lvl w:ilvl="0" w:tplc="0794082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2D92238"/>
    <w:multiLevelType w:val="hybridMultilevel"/>
    <w:tmpl w:val="F5708A9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56C16459"/>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7B9108E"/>
    <w:multiLevelType w:val="hybridMultilevel"/>
    <w:tmpl w:val="FFFFFFFF"/>
    <w:lvl w:ilvl="0" w:tplc="B680BCA6">
      <w:start w:val="900"/>
      <w:numFmt w:val="bullet"/>
      <w:lvlText w:val="–"/>
      <w:lvlJc w:val="left"/>
      <w:pPr>
        <w:ind w:left="391" w:hanging="360"/>
      </w:pPr>
      <w:rPr>
        <w:rFonts w:ascii="Times New Roman" w:eastAsia="Batang" w:hAnsi="Times New Roman" w:hint="default"/>
      </w:rPr>
    </w:lvl>
    <w:lvl w:ilvl="1" w:tplc="04190003" w:tentative="1">
      <w:start w:val="1"/>
      <w:numFmt w:val="bullet"/>
      <w:lvlText w:val="o"/>
      <w:lvlJc w:val="left"/>
      <w:pPr>
        <w:ind w:left="1111" w:hanging="360"/>
      </w:pPr>
      <w:rPr>
        <w:rFonts w:ascii="Courier New" w:hAnsi="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22" w15:restartNumberingAfterBreak="0">
    <w:nsid w:val="58870B8C"/>
    <w:multiLevelType w:val="hybridMultilevel"/>
    <w:tmpl w:val="FFFFFFFF"/>
    <w:lvl w:ilvl="0" w:tplc="04190001">
      <w:start w:val="1"/>
      <w:numFmt w:val="bullet"/>
      <w:lvlText w:val=""/>
      <w:lvlJc w:val="left"/>
      <w:pPr>
        <w:ind w:left="720" w:hanging="360"/>
      </w:pPr>
      <w:rPr>
        <w:rFonts w:ascii="Symbol" w:hAnsi="Symbol" w:hint="default"/>
      </w:rPr>
    </w:lvl>
    <w:lvl w:ilvl="1" w:tplc="3DD8E38E">
      <w:start w:val="3"/>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0C24C3"/>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3C14D0"/>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437ABC"/>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177ECF"/>
    <w:multiLevelType w:val="hybridMultilevel"/>
    <w:tmpl w:val="FFFFFFFF"/>
    <w:lvl w:ilvl="0" w:tplc="4FBC3DEE">
      <w:start w:val="2"/>
      <w:numFmt w:val="bullet"/>
      <w:lvlText w:val="-"/>
      <w:lvlJc w:val="left"/>
      <w:pPr>
        <w:ind w:left="927" w:hanging="360"/>
      </w:pPr>
      <w:rPr>
        <w:rFonts w:ascii="Times New Roman" w:eastAsia="Times New Roman" w:hAnsi="Times New Roman" w:hint="default"/>
        <w:i/>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1AB75C0"/>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38417D"/>
    <w:multiLevelType w:val="hybridMultilevel"/>
    <w:tmpl w:val="FFFFFFFF"/>
    <w:lvl w:ilvl="0" w:tplc="0BE0CD8E">
      <w:start w:val="910"/>
      <w:numFmt w:val="bullet"/>
      <w:lvlText w:val="–"/>
      <w:lvlJc w:val="left"/>
      <w:pPr>
        <w:ind w:left="720" w:hanging="360"/>
      </w:pPr>
      <w:rPr>
        <w:rFonts w:ascii="Times New Roman" w:eastAsia="Batang"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BF1B03"/>
    <w:multiLevelType w:val="hybridMultilevel"/>
    <w:tmpl w:val="FFFFFFFF"/>
    <w:lvl w:ilvl="0" w:tplc="0419000F">
      <w:start w:val="1"/>
      <w:numFmt w:val="decimal"/>
      <w:lvlText w:val="%1."/>
      <w:lvlJc w:val="left"/>
      <w:pPr>
        <w:ind w:left="1287" w:hanging="360"/>
      </w:pPr>
      <w:rPr>
        <w:rFonts w:cs="Times New Roman" w:hint="default"/>
      </w:rPr>
    </w:lvl>
    <w:lvl w:ilvl="1" w:tplc="94203DDA">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590A42EA">
      <w:start w:val="1"/>
      <w:numFmt w:val="bullet"/>
      <w:lvlText w:val="–"/>
      <w:lvlJc w:val="left"/>
      <w:pPr>
        <w:ind w:left="3447" w:hanging="360"/>
      </w:pPr>
      <w:rPr>
        <w:rFonts w:ascii="Times New Roman" w:hAnsi="Times New Roman"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B605EAF"/>
    <w:multiLevelType w:val="hybridMultilevel"/>
    <w:tmpl w:val="3C88A9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F9F4E01"/>
    <w:multiLevelType w:val="hybridMultilevel"/>
    <w:tmpl w:val="FFFFFFFF"/>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6"/>
  </w:num>
  <w:num w:numId="2">
    <w:abstractNumId w:val="28"/>
  </w:num>
  <w:num w:numId="3">
    <w:abstractNumId w:val="18"/>
  </w:num>
  <w:num w:numId="4">
    <w:abstractNumId w:val="22"/>
  </w:num>
  <w:num w:numId="5">
    <w:abstractNumId w:val="26"/>
  </w:num>
  <w:num w:numId="6">
    <w:abstractNumId w:val="29"/>
  </w:num>
  <w:num w:numId="7">
    <w:abstractNumId w:val="20"/>
  </w:num>
  <w:num w:numId="8">
    <w:abstractNumId w:val="14"/>
  </w:num>
  <w:num w:numId="9">
    <w:abstractNumId w:val="8"/>
  </w:num>
  <w:num w:numId="10">
    <w:abstractNumId w:val="7"/>
  </w:num>
  <w:num w:numId="11">
    <w:abstractNumId w:val="5"/>
  </w:num>
  <w:num w:numId="12">
    <w:abstractNumId w:val="27"/>
  </w:num>
  <w:num w:numId="13">
    <w:abstractNumId w:val="1"/>
  </w:num>
  <w:num w:numId="14">
    <w:abstractNumId w:val="6"/>
  </w:num>
  <w:num w:numId="15">
    <w:abstractNumId w:val="17"/>
  </w:num>
  <w:num w:numId="16">
    <w:abstractNumId w:val="10"/>
  </w:num>
  <w:num w:numId="17">
    <w:abstractNumId w:val="4"/>
  </w:num>
  <w:num w:numId="18">
    <w:abstractNumId w:val="23"/>
  </w:num>
  <w:num w:numId="19">
    <w:abstractNumId w:val="15"/>
  </w:num>
  <w:num w:numId="20">
    <w:abstractNumId w:val="11"/>
  </w:num>
  <w:num w:numId="21">
    <w:abstractNumId w:val="24"/>
  </w:num>
  <w:num w:numId="22">
    <w:abstractNumId w:val="25"/>
  </w:num>
  <w:num w:numId="23">
    <w:abstractNumId w:val="31"/>
  </w:num>
  <w:num w:numId="24">
    <w:abstractNumId w:val="2"/>
  </w:num>
  <w:num w:numId="25">
    <w:abstractNumId w:val="12"/>
  </w:num>
  <w:num w:numId="26">
    <w:abstractNumId w:val="0"/>
  </w:num>
  <w:num w:numId="27">
    <w:abstractNumId w:val="21"/>
  </w:num>
  <w:num w:numId="28">
    <w:abstractNumId w:val="13"/>
  </w:num>
  <w:num w:numId="29">
    <w:abstractNumId w:val="19"/>
  </w:num>
  <w:num w:numId="30">
    <w:abstractNumId w:val="30"/>
  </w:num>
  <w:num w:numId="31">
    <w:abstractNumId w:val="9"/>
  </w:num>
  <w:num w:numId="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4F"/>
    <w:rsid w:val="00001F52"/>
    <w:rsid w:val="00005F23"/>
    <w:rsid w:val="0001023F"/>
    <w:rsid w:val="00014836"/>
    <w:rsid w:val="0001622A"/>
    <w:rsid w:val="00017ED3"/>
    <w:rsid w:val="0002308F"/>
    <w:rsid w:val="00032CC8"/>
    <w:rsid w:val="00036FE3"/>
    <w:rsid w:val="00040F75"/>
    <w:rsid w:val="0004226D"/>
    <w:rsid w:val="00052324"/>
    <w:rsid w:val="00054792"/>
    <w:rsid w:val="000556E3"/>
    <w:rsid w:val="00056138"/>
    <w:rsid w:val="0006169E"/>
    <w:rsid w:val="000627F0"/>
    <w:rsid w:val="00065B6D"/>
    <w:rsid w:val="00066412"/>
    <w:rsid w:val="00074F01"/>
    <w:rsid w:val="000751A4"/>
    <w:rsid w:val="00076D13"/>
    <w:rsid w:val="00080FC5"/>
    <w:rsid w:val="00081FDF"/>
    <w:rsid w:val="00084235"/>
    <w:rsid w:val="00085EF3"/>
    <w:rsid w:val="00086261"/>
    <w:rsid w:val="0008746A"/>
    <w:rsid w:val="00090571"/>
    <w:rsid w:val="00096768"/>
    <w:rsid w:val="000B0391"/>
    <w:rsid w:val="000B0D77"/>
    <w:rsid w:val="000B2E3A"/>
    <w:rsid w:val="000D7C1C"/>
    <w:rsid w:val="000E1C8A"/>
    <w:rsid w:val="000E264B"/>
    <w:rsid w:val="000F187B"/>
    <w:rsid w:val="000F3283"/>
    <w:rsid w:val="000F4EDC"/>
    <w:rsid w:val="00100413"/>
    <w:rsid w:val="00100A4A"/>
    <w:rsid w:val="00106C10"/>
    <w:rsid w:val="001079FE"/>
    <w:rsid w:val="00111934"/>
    <w:rsid w:val="00111EF1"/>
    <w:rsid w:val="00113288"/>
    <w:rsid w:val="001170B7"/>
    <w:rsid w:val="001179D0"/>
    <w:rsid w:val="00117AB5"/>
    <w:rsid w:val="0012236A"/>
    <w:rsid w:val="0012368F"/>
    <w:rsid w:val="00131BA1"/>
    <w:rsid w:val="00133418"/>
    <w:rsid w:val="001368AD"/>
    <w:rsid w:val="00140DF3"/>
    <w:rsid w:val="00143C1C"/>
    <w:rsid w:val="001441F8"/>
    <w:rsid w:val="00145E7C"/>
    <w:rsid w:val="001472E1"/>
    <w:rsid w:val="001525F0"/>
    <w:rsid w:val="00155893"/>
    <w:rsid w:val="00157A4F"/>
    <w:rsid w:val="001669C8"/>
    <w:rsid w:val="00175B7B"/>
    <w:rsid w:val="0018011A"/>
    <w:rsid w:val="00181B0D"/>
    <w:rsid w:val="00181FD2"/>
    <w:rsid w:val="001844FE"/>
    <w:rsid w:val="00185E7B"/>
    <w:rsid w:val="0018744D"/>
    <w:rsid w:val="00192319"/>
    <w:rsid w:val="001940C5"/>
    <w:rsid w:val="00194FCE"/>
    <w:rsid w:val="001952D4"/>
    <w:rsid w:val="001A2C9D"/>
    <w:rsid w:val="001A4110"/>
    <w:rsid w:val="001A55EE"/>
    <w:rsid w:val="001B18B8"/>
    <w:rsid w:val="001B3E5B"/>
    <w:rsid w:val="001C15E7"/>
    <w:rsid w:val="001C2E41"/>
    <w:rsid w:val="001C5632"/>
    <w:rsid w:val="001E01FC"/>
    <w:rsid w:val="001E28F8"/>
    <w:rsid w:val="001E751D"/>
    <w:rsid w:val="001F0518"/>
    <w:rsid w:val="001F385B"/>
    <w:rsid w:val="001F3AD5"/>
    <w:rsid w:val="0020102E"/>
    <w:rsid w:val="00205C55"/>
    <w:rsid w:val="00215B83"/>
    <w:rsid w:val="00227373"/>
    <w:rsid w:val="00236FDC"/>
    <w:rsid w:val="00241E92"/>
    <w:rsid w:val="0024548B"/>
    <w:rsid w:val="002470B0"/>
    <w:rsid w:val="00247561"/>
    <w:rsid w:val="00247827"/>
    <w:rsid w:val="00247EA9"/>
    <w:rsid w:val="00250F28"/>
    <w:rsid w:val="00252F9F"/>
    <w:rsid w:val="00253654"/>
    <w:rsid w:val="00253696"/>
    <w:rsid w:val="002556AC"/>
    <w:rsid w:val="002648FD"/>
    <w:rsid w:val="00265553"/>
    <w:rsid w:val="0026667A"/>
    <w:rsid w:val="00272462"/>
    <w:rsid w:val="002735B3"/>
    <w:rsid w:val="002809FC"/>
    <w:rsid w:val="002841BF"/>
    <w:rsid w:val="002844AE"/>
    <w:rsid w:val="00285F60"/>
    <w:rsid w:val="00285F63"/>
    <w:rsid w:val="00287292"/>
    <w:rsid w:val="00294C5F"/>
    <w:rsid w:val="002A199C"/>
    <w:rsid w:val="002A6D52"/>
    <w:rsid w:val="002A7925"/>
    <w:rsid w:val="002B0A50"/>
    <w:rsid w:val="002B16E0"/>
    <w:rsid w:val="002B1F29"/>
    <w:rsid w:val="002B2FD4"/>
    <w:rsid w:val="002B4A8D"/>
    <w:rsid w:val="002B78B6"/>
    <w:rsid w:val="002C0131"/>
    <w:rsid w:val="002C4716"/>
    <w:rsid w:val="002C4C22"/>
    <w:rsid w:val="002D169D"/>
    <w:rsid w:val="002D3731"/>
    <w:rsid w:val="002D4871"/>
    <w:rsid w:val="002D4FEE"/>
    <w:rsid w:val="002D538B"/>
    <w:rsid w:val="002D57D2"/>
    <w:rsid w:val="002D6D62"/>
    <w:rsid w:val="002E373F"/>
    <w:rsid w:val="002E61DA"/>
    <w:rsid w:val="002F312D"/>
    <w:rsid w:val="002F5467"/>
    <w:rsid w:val="002F6C42"/>
    <w:rsid w:val="00305D49"/>
    <w:rsid w:val="00305E3A"/>
    <w:rsid w:val="003064E1"/>
    <w:rsid w:val="00315C8C"/>
    <w:rsid w:val="00321DEE"/>
    <w:rsid w:val="00323DD8"/>
    <w:rsid w:val="00326A3E"/>
    <w:rsid w:val="00334943"/>
    <w:rsid w:val="00335512"/>
    <w:rsid w:val="00336100"/>
    <w:rsid w:val="00342A26"/>
    <w:rsid w:val="00342A71"/>
    <w:rsid w:val="0035016A"/>
    <w:rsid w:val="00352D69"/>
    <w:rsid w:val="00353375"/>
    <w:rsid w:val="0035595F"/>
    <w:rsid w:val="003638E6"/>
    <w:rsid w:val="0036395F"/>
    <w:rsid w:val="00363CD4"/>
    <w:rsid w:val="00385868"/>
    <w:rsid w:val="003873C3"/>
    <w:rsid w:val="00387A19"/>
    <w:rsid w:val="0039174E"/>
    <w:rsid w:val="00392BBD"/>
    <w:rsid w:val="00395094"/>
    <w:rsid w:val="0039730F"/>
    <w:rsid w:val="00397A48"/>
    <w:rsid w:val="003A194E"/>
    <w:rsid w:val="003B2217"/>
    <w:rsid w:val="003C1D4A"/>
    <w:rsid w:val="003C44CC"/>
    <w:rsid w:val="003C52AB"/>
    <w:rsid w:val="003C58AA"/>
    <w:rsid w:val="003C6052"/>
    <w:rsid w:val="003D1912"/>
    <w:rsid w:val="003D373F"/>
    <w:rsid w:val="003D3EAD"/>
    <w:rsid w:val="003D4607"/>
    <w:rsid w:val="003D79EB"/>
    <w:rsid w:val="003E5F08"/>
    <w:rsid w:val="003F0F7C"/>
    <w:rsid w:val="003F129A"/>
    <w:rsid w:val="003F5983"/>
    <w:rsid w:val="003F7C1F"/>
    <w:rsid w:val="004013EB"/>
    <w:rsid w:val="0040227D"/>
    <w:rsid w:val="004034B2"/>
    <w:rsid w:val="00403FD6"/>
    <w:rsid w:val="004053AB"/>
    <w:rsid w:val="00405D3F"/>
    <w:rsid w:val="00411958"/>
    <w:rsid w:val="00411B30"/>
    <w:rsid w:val="00412DAA"/>
    <w:rsid w:val="004204C8"/>
    <w:rsid w:val="0042270B"/>
    <w:rsid w:val="00425216"/>
    <w:rsid w:val="00425570"/>
    <w:rsid w:val="004320EA"/>
    <w:rsid w:val="00433A87"/>
    <w:rsid w:val="00441CBF"/>
    <w:rsid w:val="00442041"/>
    <w:rsid w:val="00442BED"/>
    <w:rsid w:val="00442EF4"/>
    <w:rsid w:val="00445F3C"/>
    <w:rsid w:val="00450072"/>
    <w:rsid w:val="00455D53"/>
    <w:rsid w:val="00460EB7"/>
    <w:rsid w:val="00460F16"/>
    <w:rsid w:val="004623E6"/>
    <w:rsid w:val="00462599"/>
    <w:rsid w:val="004628C2"/>
    <w:rsid w:val="00465143"/>
    <w:rsid w:val="004660ED"/>
    <w:rsid w:val="0046641C"/>
    <w:rsid w:val="00473021"/>
    <w:rsid w:val="00480559"/>
    <w:rsid w:val="00481D6C"/>
    <w:rsid w:val="00486050"/>
    <w:rsid w:val="00497757"/>
    <w:rsid w:val="004A3A08"/>
    <w:rsid w:val="004A7BBF"/>
    <w:rsid w:val="004B2D79"/>
    <w:rsid w:val="004B3F8C"/>
    <w:rsid w:val="004B407C"/>
    <w:rsid w:val="004B473D"/>
    <w:rsid w:val="004B5574"/>
    <w:rsid w:val="004B7E1D"/>
    <w:rsid w:val="004C45D6"/>
    <w:rsid w:val="004C7AFC"/>
    <w:rsid w:val="004D7A2C"/>
    <w:rsid w:val="004E1203"/>
    <w:rsid w:val="004E1970"/>
    <w:rsid w:val="004E2059"/>
    <w:rsid w:val="004E27D3"/>
    <w:rsid w:val="004E32DE"/>
    <w:rsid w:val="004E5363"/>
    <w:rsid w:val="004E604B"/>
    <w:rsid w:val="004F2730"/>
    <w:rsid w:val="004F4579"/>
    <w:rsid w:val="004F4F9B"/>
    <w:rsid w:val="005051A9"/>
    <w:rsid w:val="005065B3"/>
    <w:rsid w:val="0051028E"/>
    <w:rsid w:val="0051430A"/>
    <w:rsid w:val="00515E4C"/>
    <w:rsid w:val="005164E1"/>
    <w:rsid w:val="005171AD"/>
    <w:rsid w:val="00520188"/>
    <w:rsid w:val="00521990"/>
    <w:rsid w:val="0052400B"/>
    <w:rsid w:val="00525B42"/>
    <w:rsid w:val="005354D4"/>
    <w:rsid w:val="00537098"/>
    <w:rsid w:val="00541FEB"/>
    <w:rsid w:val="00542E90"/>
    <w:rsid w:val="00545FE2"/>
    <w:rsid w:val="00550014"/>
    <w:rsid w:val="00552BF7"/>
    <w:rsid w:val="005561EF"/>
    <w:rsid w:val="00556F95"/>
    <w:rsid w:val="00557695"/>
    <w:rsid w:val="00557D46"/>
    <w:rsid w:val="005606E6"/>
    <w:rsid w:val="00560F7B"/>
    <w:rsid w:val="00567B13"/>
    <w:rsid w:val="0057165A"/>
    <w:rsid w:val="0057199B"/>
    <w:rsid w:val="00576866"/>
    <w:rsid w:val="005769E6"/>
    <w:rsid w:val="00577BCE"/>
    <w:rsid w:val="00577D75"/>
    <w:rsid w:val="00581C18"/>
    <w:rsid w:val="00585287"/>
    <w:rsid w:val="00585555"/>
    <w:rsid w:val="00585A11"/>
    <w:rsid w:val="00590759"/>
    <w:rsid w:val="00590BED"/>
    <w:rsid w:val="005917AA"/>
    <w:rsid w:val="00591FD2"/>
    <w:rsid w:val="005A28FD"/>
    <w:rsid w:val="005A5B7F"/>
    <w:rsid w:val="005B18A3"/>
    <w:rsid w:val="005B2372"/>
    <w:rsid w:val="005B601F"/>
    <w:rsid w:val="005B606F"/>
    <w:rsid w:val="005C54C9"/>
    <w:rsid w:val="005D18FA"/>
    <w:rsid w:val="005D2D98"/>
    <w:rsid w:val="005D6698"/>
    <w:rsid w:val="005E27B3"/>
    <w:rsid w:val="005F2690"/>
    <w:rsid w:val="005F36C9"/>
    <w:rsid w:val="00600383"/>
    <w:rsid w:val="00600CCA"/>
    <w:rsid w:val="006102C3"/>
    <w:rsid w:val="00612F00"/>
    <w:rsid w:val="0061400B"/>
    <w:rsid w:val="006176D9"/>
    <w:rsid w:val="00622E7D"/>
    <w:rsid w:val="00626B02"/>
    <w:rsid w:val="0062713A"/>
    <w:rsid w:val="0063098C"/>
    <w:rsid w:val="00631A53"/>
    <w:rsid w:val="00632DEF"/>
    <w:rsid w:val="0063503D"/>
    <w:rsid w:val="00636123"/>
    <w:rsid w:val="00636284"/>
    <w:rsid w:val="00636AB5"/>
    <w:rsid w:val="00636E53"/>
    <w:rsid w:val="0063791C"/>
    <w:rsid w:val="00637B3D"/>
    <w:rsid w:val="006400FC"/>
    <w:rsid w:val="0066174A"/>
    <w:rsid w:val="00665491"/>
    <w:rsid w:val="006675E7"/>
    <w:rsid w:val="00667B45"/>
    <w:rsid w:val="006828A1"/>
    <w:rsid w:val="00682C1D"/>
    <w:rsid w:val="00684243"/>
    <w:rsid w:val="006846E1"/>
    <w:rsid w:val="006852DF"/>
    <w:rsid w:val="00685BC0"/>
    <w:rsid w:val="00686BCF"/>
    <w:rsid w:val="006879B0"/>
    <w:rsid w:val="0069238E"/>
    <w:rsid w:val="006A1492"/>
    <w:rsid w:val="006A1CEA"/>
    <w:rsid w:val="006A4775"/>
    <w:rsid w:val="006A4BAD"/>
    <w:rsid w:val="006B35B5"/>
    <w:rsid w:val="006B3726"/>
    <w:rsid w:val="006B5739"/>
    <w:rsid w:val="006B5A45"/>
    <w:rsid w:val="006B5AF6"/>
    <w:rsid w:val="006B5D3F"/>
    <w:rsid w:val="006B6B23"/>
    <w:rsid w:val="006C0998"/>
    <w:rsid w:val="006C26D4"/>
    <w:rsid w:val="006C7BDE"/>
    <w:rsid w:val="006D0A5A"/>
    <w:rsid w:val="006D1B52"/>
    <w:rsid w:val="006D1CF6"/>
    <w:rsid w:val="006D4901"/>
    <w:rsid w:val="006D6DA5"/>
    <w:rsid w:val="006D7D8F"/>
    <w:rsid w:val="006E06B3"/>
    <w:rsid w:val="006E31B4"/>
    <w:rsid w:val="006E5853"/>
    <w:rsid w:val="006E62E4"/>
    <w:rsid w:val="006F2C0F"/>
    <w:rsid w:val="006F2E84"/>
    <w:rsid w:val="006F3B1B"/>
    <w:rsid w:val="006F3E04"/>
    <w:rsid w:val="006F6D7E"/>
    <w:rsid w:val="00703018"/>
    <w:rsid w:val="0070332E"/>
    <w:rsid w:val="00720DB5"/>
    <w:rsid w:val="0072342F"/>
    <w:rsid w:val="007235DA"/>
    <w:rsid w:val="00723FA4"/>
    <w:rsid w:val="0073339D"/>
    <w:rsid w:val="007343C7"/>
    <w:rsid w:val="00742EE9"/>
    <w:rsid w:val="00745104"/>
    <w:rsid w:val="00753A0C"/>
    <w:rsid w:val="00757E95"/>
    <w:rsid w:val="00757F91"/>
    <w:rsid w:val="007635BC"/>
    <w:rsid w:val="0076598E"/>
    <w:rsid w:val="00766FF0"/>
    <w:rsid w:val="007676E2"/>
    <w:rsid w:val="0077212A"/>
    <w:rsid w:val="00772E2C"/>
    <w:rsid w:val="007744BF"/>
    <w:rsid w:val="007757EF"/>
    <w:rsid w:val="00776731"/>
    <w:rsid w:val="0078250C"/>
    <w:rsid w:val="00782E4B"/>
    <w:rsid w:val="00784702"/>
    <w:rsid w:val="00787633"/>
    <w:rsid w:val="007949C8"/>
    <w:rsid w:val="007976A5"/>
    <w:rsid w:val="007A0056"/>
    <w:rsid w:val="007A24EF"/>
    <w:rsid w:val="007B2FA3"/>
    <w:rsid w:val="007B4C9C"/>
    <w:rsid w:val="007B7E57"/>
    <w:rsid w:val="007C18C4"/>
    <w:rsid w:val="007C4E5C"/>
    <w:rsid w:val="007D2851"/>
    <w:rsid w:val="007E39EF"/>
    <w:rsid w:val="007E747D"/>
    <w:rsid w:val="007E779A"/>
    <w:rsid w:val="007F09BB"/>
    <w:rsid w:val="007F6346"/>
    <w:rsid w:val="007F7EC4"/>
    <w:rsid w:val="0080048C"/>
    <w:rsid w:val="00803B9B"/>
    <w:rsid w:val="00803FD9"/>
    <w:rsid w:val="00806759"/>
    <w:rsid w:val="0080740D"/>
    <w:rsid w:val="00810F1A"/>
    <w:rsid w:val="00816D11"/>
    <w:rsid w:val="00824B26"/>
    <w:rsid w:val="00824E9B"/>
    <w:rsid w:val="008311A9"/>
    <w:rsid w:val="008334DB"/>
    <w:rsid w:val="00834C3A"/>
    <w:rsid w:val="0084751C"/>
    <w:rsid w:val="00852CCF"/>
    <w:rsid w:val="00852E7E"/>
    <w:rsid w:val="00853BCB"/>
    <w:rsid w:val="0085443E"/>
    <w:rsid w:val="00856060"/>
    <w:rsid w:val="00856E76"/>
    <w:rsid w:val="00861A3C"/>
    <w:rsid w:val="008644B6"/>
    <w:rsid w:val="0086585E"/>
    <w:rsid w:val="00866792"/>
    <w:rsid w:val="00867200"/>
    <w:rsid w:val="00870C13"/>
    <w:rsid w:val="00872057"/>
    <w:rsid w:val="00874041"/>
    <w:rsid w:val="008742E1"/>
    <w:rsid w:val="00877611"/>
    <w:rsid w:val="00880C9D"/>
    <w:rsid w:val="0088180D"/>
    <w:rsid w:val="0088251E"/>
    <w:rsid w:val="008825CF"/>
    <w:rsid w:val="0088783A"/>
    <w:rsid w:val="008963B3"/>
    <w:rsid w:val="00896ABC"/>
    <w:rsid w:val="008970E5"/>
    <w:rsid w:val="008A15C1"/>
    <w:rsid w:val="008B2AB0"/>
    <w:rsid w:val="008B613F"/>
    <w:rsid w:val="008B65D2"/>
    <w:rsid w:val="008B6F33"/>
    <w:rsid w:val="008C22EC"/>
    <w:rsid w:val="008C534B"/>
    <w:rsid w:val="008C56BE"/>
    <w:rsid w:val="008C6A73"/>
    <w:rsid w:val="008D006A"/>
    <w:rsid w:val="008E1C89"/>
    <w:rsid w:val="008E1C8C"/>
    <w:rsid w:val="008E262E"/>
    <w:rsid w:val="008E6AB4"/>
    <w:rsid w:val="008E7BDC"/>
    <w:rsid w:val="00903C1B"/>
    <w:rsid w:val="00904CA3"/>
    <w:rsid w:val="00904E98"/>
    <w:rsid w:val="0090610B"/>
    <w:rsid w:val="009236CF"/>
    <w:rsid w:val="00935CCD"/>
    <w:rsid w:val="00937492"/>
    <w:rsid w:val="00937E19"/>
    <w:rsid w:val="00942048"/>
    <w:rsid w:val="00942657"/>
    <w:rsid w:val="009426A1"/>
    <w:rsid w:val="009439BD"/>
    <w:rsid w:val="00945002"/>
    <w:rsid w:val="00945DE9"/>
    <w:rsid w:val="00946206"/>
    <w:rsid w:val="00946960"/>
    <w:rsid w:val="00946D8B"/>
    <w:rsid w:val="0095347B"/>
    <w:rsid w:val="00961370"/>
    <w:rsid w:val="009620A5"/>
    <w:rsid w:val="0096454F"/>
    <w:rsid w:val="00980A65"/>
    <w:rsid w:val="0098308B"/>
    <w:rsid w:val="00983899"/>
    <w:rsid w:val="00987F2F"/>
    <w:rsid w:val="009940F8"/>
    <w:rsid w:val="0099543C"/>
    <w:rsid w:val="00995844"/>
    <w:rsid w:val="009A123B"/>
    <w:rsid w:val="009A1A87"/>
    <w:rsid w:val="009A2037"/>
    <w:rsid w:val="009B31F8"/>
    <w:rsid w:val="009B5A69"/>
    <w:rsid w:val="009D2DC0"/>
    <w:rsid w:val="009E0C95"/>
    <w:rsid w:val="009E1B00"/>
    <w:rsid w:val="009E4052"/>
    <w:rsid w:val="009E46C3"/>
    <w:rsid w:val="009E75C4"/>
    <w:rsid w:val="009E7732"/>
    <w:rsid w:val="009F0875"/>
    <w:rsid w:val="009F2B08"/>
    <w:rsid w:val="009F798D"/>
    <w:rsid w:val="009F7AD6"/>
    <w:rsid w:val="009F7F10"/>
    <w:rsid w:val="00A010BA"/>
    <w:rsid w:val="00A02C8F"/>
    <w:rsid w:val="00A05869"/>
    <w:rsid w:val="00A12470"/>
    <w:rsid w:val="00A24296"/>
    <w:rsid w:val="00A256CF"/>
    <w:rsid w:val="00A3092F"/>
    <w:rsid w:val="00A32B80"/>
    <w:rsid w:val="00A3377B"/>
    <w:rsid w:val="00A343DB"/>
    <w:rsid w:val="00A41DA3"/>
    <w:rsid w:val="00A428F9"/>
    <w:rsid w:val="00A4429D"/>
    <w:rsid w:val="00A461C9"/>
    <w:rsid w:val="00A5045E"/>
    <w:rsid w:val="00A538D1"/>
    <w:rsid w:val="00A54669"/>
    <w:rsid w:val="00A615C9"/>
    <w:rsid w:val="00A61E39"/>
    <w:rsid w:val="00A648B6"/>
    <w:rsid w:val="00A660EC"/>
    <w:rsid w:val="00A674E7"/>
    <w:rsid w:val="00A67B30"/>
    <w:rsid w:val="00A80F91"/>
    <w:rsid w:val="00A823A5"/>
    <w:rsid w:val="00A86480"/>
    <w:rsid w:val="00A91303"/>
    <w:rsid w:val="00A94CB6"/>
    <w:rsid w:val="00A97611"/>
    <w:rsid w:val="00AA0C25"/>
    <w:rsid w:val="00AA2297"/>
    <w:rsid w:val="00AA26C2"/>
    <w:rsid w:val="00AA48AD"/>
    <w:rsid w:val="00AA690D"/>
    <w:rsid w:val="00AA6A30"/>
    <w:rsid w:val="00AB1C90"/>
    <w:rsid w:val="00AB2AC4"/>
    <w:rsid w:val="00AC0B97"/>
    <w:rsid w:val="00AC1B51"/>
    <w:rsid w:val="00AC26A2"/>
    <w:rsid w:val="00AC2764"/>
    <w:rsid w:val="00AC3C3D"/>
    <w:rsid w:val="00AC50E2"/>
    <w:rsid w:val="00AC6FD0"/>
    <w:rsid w:val="00AC707F"/>
    <w:rsid w:val="00AD00A1"/>
    <w:rsid w:val="00AD1656"/>
    <w:rsid w:val="00AD4290"/>
    <w:rsid w:val="00AD4E35"/>
    <w:rsid w:val="00AD6BBA"/>
    <w:rsid w:val="00AD77D5"/>
    <w:rsid w:val="00AD7FDB"/>
    <w:rsid w:val="00AE032C"/>
    <w:rsid w:val="00AE0AE7"/>
    <w:rsid w:val="00AE1B76"/>
    <w:rsid w:val="00AE1C83"/>
    <w:rsid w:val="00AE30EE"/>
    <w:rsid w:val="00AE75C5"/>
    <w:rsid w:val="00AE7F5C"/>
    <w:rsid w:val="00AF7BF0"/>
    <w:rsid w:val="00B03C51"/>
    <w:rsid w:val="00B143C0"/>
    <w:rsid w:val="00B1598D"/>
    <w:rsid w:val="00B2477E"/>
    <w:rsid w:val="00B26C09"/>
    <w:rsid w:val="00B27647"/>
    <w:rsid w:val="00B352E0"/>
    <w:rsid w:val="00B353C7"/>
    <w:rsid w:val="00B37403"/>
    <w:rsid w:val="00B43309"/>
    <w:rsid w:val="00B445EC"/>
    <w:rsid w:val="00B45B01"/>
    <w:rsid w:val="00B46CF8"/>
    <w:rsid w:val="00B475F9"/>
    <w:rsid w:val="00B4763F"/>
    <w:rsid w:val="00B560CD"/>
    <w:rsid w:val="00B56B9D"/>
    <w:rsid w:val="00B6047F"/>
    <w:rsid w:val="00B60B28"/>
    <w:rsid w:val="00B6530C"/>
    <w:rsid w:val="00B66AC9"/>
    <w:rsid w:val="00B74175"/>
    <w:rsid w:val="00B7524B"/>
    <w:rsid w:val="00B7537F"/>
    <w:rsid w:val="00B76875"/>
    <w:rsid w:val="00B768F0"/>
    <w:rsid w:val="00B81B2A"/>
    <w:rsid w:val="00B82E99"/>
    <w:rsid w:val="00B830C3"/>
    <w:rsid w:val="00B84B70"/>
    <w:rsid w:val="00B960BA"/>
    <w:rsid w:val="00B966B2"/>
    <w:rsid w:val="00BA343B"/>
    <w:rsid w:val="00BA57E8"/>
    <w:rsid w:val="00BA69BE"/>
    <w:rsid w:val="00BA6B17"/>
    <w:rsid w:val="00BA7A17"/>
    <w:rsid w:val="00BB0198"/>
    <w:rsid w:val="00BB3E3B"/>
    <w:rsid w:val="00BB68DC"/>
    <w:rsid w:val="00BC4D7B"/>
    <w:rsid w:val="00BC6BBC"/>
    <w:rsid w:val="00BD2D94"/>
    <w:rsid w:val="00BD37EE"/>
    <w:rsid w:val="00BD3F1E"/>
    <w:rsid w:val="00BD45C0"/>
    <w:rsid w:val="00BD6419"/>
    <w:rsid w:val="00BD6995"/>
    <w:rsid w:val="00BD69B0"/>
    <w:rsid w:val="00BD6FBF"/>
    <w:rsid w:val="00BE1A81"/>
    <w:rsid w:val="00BE1CBF"/>
    <w:rsid w:val="00BE4C83"/>
    <w:rsid w:val="00BF1B7D"/>
    <w:rsid w:val="00BF228A"/>
    <w:rsid w:val="00BF2731"/>
    <w:rsid w:val="00BF2742"/>
    <w:rsid w:val="00BF28A9"/>
    <w:rsid w:val="00BF7E12"/>
    <w:rsid w:val="00C04906"/>
    <w:rsid w:val="00C11757"/>
    <w:rsid w:val="00C12450"/>
    <w:rsid w:val="00C16AF5"/>
    <w:rsid w:val="00C201E4"/>
    <w:rsid w:val="00C21C17"/>
    <w:rsid w:val="00C21D04"/>
    <w:rsid w:val="00C225E4"/>
    <w:rsid w:val="00C231D6"/>
    <w:rsid w:val="00C233DB"/>
    <w:rsid w:val="00C25B34"/>
    <w:rsid w:val="00C264F5"/>
    <w:rsid w:val="00C328D9"/>
    <w:rsid w:val="00C33540"/>
    <w:rsid w:val="00C431FD"/>
    <w:rsid w:val="00C52943"/>
    <w:rsid w:val="00C65550"/>
    <w:rsid w:val="00C669D5"/>
    <w:rsid w:val="00C725BB"/>
    <w:rsid w:val="00C75296"/>
    <w:rsid w:val="00C76FB1"/>
    <w:rsid w:val="00C77787"/>
    <w:rsid w:val="00C844D9"/>
    <w:rsid w:val="00C867E9"/>
    <w:rsid w:val="00C91787"/>
    <w:rsid w:val="00C919C4"/>
    <w:rsid w:val="00C9651B"/>
    <w:rsid w:val="00C96C34"/>
    <w:rsid w:val="00C96C77"/>
    <w:rsid w:val="00CA0938"/>
    <w:rsid w:val="00CA1F56"/>
    <w:rsid w:val="00CA4D25"/>
    <w:rsid w:val="00CA59B4"/>
    <w:rsid w:val="00CA5F62"/>
    <w:rsid w:val="00CB1B84"/>
    <w:rsid w:val="00CC0129"/>
    <w:rsid w:val="00CC0F89"/>
    <w:rsid w:val="00CC7AD5"/>
    <w:rsid w:val="00CD65FF"/>
    <w:rsid w:val="00CD7033"/>
    <w:rsid w:val="00CD7A4B"/>
    <w:rsid w:val="00CE0EA8"/>
    <w:rsid w:val="00CE0F28"/>
    <w:rsid w:val="00CE53ED"/>
    <w:rsid w:val="00CE555C"/>
    <w:rsid w:val="00CE56A4"/>
    <w:rsid w:val="00CE62C2"/>
    <w:rsid w:val="00CE7FD5"/>
    <w:rsid w:val="00CF067D"/>
    <w:rsid w:val="00CF0A50"/>
    <w:rsid w:val="00CF24A1"/>
    <w:rsid w:val="00D01F5B"/>
    <w:rsid w:val="00D02C8A"/>
    <w:rsid w:val="00D02D79"/>
    <w:rsid w:val="00D07AB4"/>
    <w:rsid w:val="00D13FA7"/>
    <w:rsid w:val="00D1770B"/>
    <w:rsid w:val="00D20899"/>
    <w:rsid w:val="00D21B71"/>
    <w:rsid w:val="00D221CA"/>
    <w:rsid w:val="00D23144"/>
    <w:rsid w:val="00D25B32"/>
    <w:rsid w:val="00D328F2"/>
    <w:rsid w:val="00D32950"/>
    <w:rsid w:val="00D34B18"/>
    <w:rsid w:val="00D37FD7"/>
    <w:rsid w:val="00D50993"/>
    <w:rsid w:val="00D55822"/>
    <w:rsid w:val="00D56CCE"/>
    <w:rsid w:val="00D579B0"/>
    <w:rsid w:val="00D60801"/>
    <w:rsid w:val="00D6152B"/>
    <w:rsid w:val="00D74B7C"/>
    <w:rsid w:val="00D76A59"/>
    <w:rsid w:val="00D805B8"/>
    <w:rsid w:val="00D8205C"/>
    <w:rsid w:val="00D84525"/>
    <w:rsid w:val="00D8743B"/>
    <w:rsid w:val="00D87B79"/>
    <w:rsid w:val="00D930F2"/>
    <w:rsid w:val="00DA202B"/>
    <w:rsid w:val="00DA3F80"/>
    <w:rsid w:val="00DA50BE"/>
    <w:rsid w:val="00DA6BBD"/>
    <w:rsid w:val="00DA6D14"/>
    <w:rsid w:val="00DB137B"/>
    <w:rsid w:val="00DB1430"/>
    <w:rsid w:val="00DB166E"/>
    <w:rsid w:val="00DB255A"/>
    <w:rsid w:val="00DB6323"/>
    <w:rsid w:val="00DB6AC9"/>
    <w:rsid w:val="00DB6EFA"/>
    <w:rsid w:val="00DC286F"/>
    <w:rsid w:val="00DC55AD"/>
    <w:rsid w:val="00DD2804"/>
    <w:rsid w:val="00DD7A0B"/>
    <w:rsid w:val="00DD7C83"/>
    <w:rsid w:val="00DE2E8A"/>
    <w:rsid w:val="00DE73DD"/>
    <w:rsid w:val="00DF4F6B"/>
    <w:rsid w:val="00DF6EEB"/>
    <w:rsid w:val="00E02339"/>
    <w:rsid w:val="00E03D28"/>
    <w:rsid w:val="00E108D7"/>
    <w:rsid w:val="00E10AE8"/>
    <w:rsid w:val="00E131E1"/>
    <w:rsid w:val="00E2331C"/>
    <w:rsid w:val="00E23E50"/>
    <w:rsid w:val="00E249D2"/>
    <w:rsid w:val="00E254EB"/>
    <w:rsid w:val="00E320C1"/>
    <w:rsid w:val="00E32E4B"/>
    <w:rsid w:val="00E35134"/>
    <w:rsid w:val="00E3533C"/>
    <w:rsid w:val="00E3581B"/>
    <w:rsid w:val="00E35A7D"/>
    <w:rsid w:val="00E42544"/>
    <w:rsid w:val="00E44C14"/>
    <w:rsid w:val="00E5024F"/>
    <w:rsid w:val="00E51D70"/>
    <w:rsid w:val="00E5213F"/>
    <w:rsid w:val="00E54A1C"/>
    <w:rsid w:val="00E54E4D"/>
    <w:rsid w:val="00E606C4"/>
    <w:rsid w:val="00E60D57"/>
    <w:rsid w:val="00E61608"/>
    <w:rsid w:val="00E649DD"/>
    <w:rsid w:val="00E65F74"/>
    <w:rsid w:val="00E70D63"/>
    <w:rsid w:val="00E75B10"/>
    <w:rsid w:val="00E80174"/>
    <w:rsid w:val="00E81C88"/>
    <w:rsid w:val="00E82246"/>
    <w:rsid w:val="00E830BC"/>
    <w:rsid w:val="00E83D84"/>
    <w:rsid w:val="00E90C4D"/>
    <w:rsid w:val="00E91206"/>
    <w:rsid w:val="00E9158E"/>
    <w:rsid w:val="00E97775"/>
    <w:rsid w:val="00EA39A5"/>
    <w:rsid w:val="00EA56AA"/>
    <w:rsid w:val="00EA60E3"/>
    <w:rsid w:val="00EB3F30"/>
    <w:rsid w:val="00EB4692"/>
    <w:rsid w:val="00EB4FA8"/>
    <w:rsid w:val="00EB7747"/>
    <w:rsid w:val="00EC1D00"/>
    <w:rsid w:val="00EC6311"/>
    <w:rsid w:val="00EC6A6D"/>
    <w:rsid w:val="00EC7211"/>
    <w:rsid w:val="00EC7C7E"/>
    <w:rsid w:val="00ED2155"/>
    <w:rsid w:val="00ED4A54"/>
    <w:rsid w:val="00ED5CF2"/>
    <w:rsid w:val="00EE135D"/>
    <w:rsid w:val="00EE2695"/>
    <w:rsid w:val="00EF39C3"/>
    <w:rsid w:val="00EF5D1B"/>
    <w:rsid w:val="00F0014D"/>
    <w:rsid w:val="00F002B9"/>
    <w:rsid w:val="00F01467"/>
    <w:rsid w:val="00F03A7C"/>
    <w:rsid w:val="00F04115"/>
    <w:rsid w:val="00F06E3C"/>
    <w:rsid w:val="00F1324E"/>
    <w:rsid w:val="00F14520"/>
    <w:rsid w:val="00F22E10"/>
    <w:rsid w:val="00F24F4D"/>
    <w:rsid w:val="00F33287"/>
    <w:rsid w:val="00F356E1"/>
    <w:rsid w:val="00F40895"/>
    <w:rsid w:val="00F41BC6"/>
    <w:rsid w:val="00F471E3"/>
    <w:rsid w:val="00F525B8"/>
    <w:rsid w:val="00F5332D"/>
    <w:rsid w:val="00F533D6"/>
    <w:rsid w:val="00F54B11"/>
    <w:rsid w:val="00F60249"/>
    <w:rsid w:val="00F60F71"/>
    <w:rsid w:val="00F622A7"/>
    <w:rsid w:val="00F623C2"/>
    <w:rsid w:val="00F63449"/>
    <w:rsid w:val="00F642D4"/>
    <w:rsid w:val="00F64DB2"/>
    <w:rsid w:val="00F74EDC"/>
    <w:rsid w:val="00F751B2"/>
    <w:rsid w:val="00F76A44"/>
    <w:rsid w:val="00F779B3"/>
    <w:rsid w:val="00F80408"/>
    <w:rsid w:val="00F852A3"/>
    <w:rsid w:val="00F91830"/>
    <w:rsid w:val="00F94A69"/>
    <w:rsid w:val="00F959BC"/>
    <w:rsid w:val="00F95F44"/>
    <w:rsid w:val="00FA7833"/>
    <w:rsid w:val="00FB0B26"/>
    <w:rsid w:val="00FB3C81"/>
    <w:rsid w:val="00FB4337"/>
    <w:rsid w:val="00FB433A"/>
    <w:rsid w:val="00FC2999"/>
    <w:rsid w:val="00FC5EFF"/>
    <w:rsid w:val="00FD72C1"/>
    <w:rsid w:val="00FE03C6"/>
    <w:rsid w:val="00FE14F8"/>
    <w:rsid w:val="00FF3EE2"/>
    <w:rsid w:val="00FF778A"/>
    <w:rsid w:val="00FF7BD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F3051"/>
  <w14:defaultImageDpi w14:val="0"/>
  <w15:docId w15:val="{6520DD92-CE8C-431C-A242-0501DBFD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Body Text Indent" w:uiPriority="99"/>
    <w:lsdException w:name="Subtitle" w:qFormat="1"/>
    <w:lsdException w:name="Body Text First Indent 2" w:uiPriority="99"/>
    <w:lsdException w:name="Body Text 3" w:uiPriority="99"/>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024F"/>
    <w:rPr>
      <w:sz w:val="24"/>
      <w:szCs w:val="24"/>
    </w:rPr>
  </w:style>
  <w:style w:type="paragraph" w:styleId="1">
    <w:name w:val="heading 1"/>
    <w:basedOn w:val="a"/>
    <w:next w:val="a"/>
    <w:link w:val="10"/>
    <w:uiPriority w:val="9"/>
    <w:qFormat/>
    <w:rsid w:val="00D23144"/>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6D7D8F"/>
    <w:pPr>
      <w:keepNext/>
      <w:jc w:val="center"/>
      <w:outlineLvl w:val="2"/>
    </w:pPr>
    <w:rPr>
      <w:szCs w:val="20"/>
      <w:lang w:val="en-US"/>
    </w:rPr>
  </w:style>
  <w:style w:type="paragraph" w:styleId="4">
    <w:name w:val="heading 4"/>
    <w:basedOn w:val="a"/>
    <w:next w:val="a"/>
    <w:link w:val="40"/>
    <w:uiPriority w:val="9"/>
    <w:unhideWhenUsed/>
    <w:qFormat/>
    <w:rsid w:val="00425570"/>
    <w:pPr>
      <w:keepNext/>
      <w:spacing w:before="240" w:after="60"/>
      <w:outlineLvl w:val="3"/>
    </w:pPr>
    <w:rPr>
      <w:rFonts w:ascii="Calibri" w:hAnsi="Calibri"/>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locked/>
    <w:rsid w:val="006D7D8F"/>
    <w:rPr>
      <w:rFonts w:cs="Times New Roman"/>
      <w:sz w:val="24"/>
      <w:lang w:val="en-US" w:eastAsia="x-none"/>
    </w:rPr>
  </w:style>
  <w:style w:type="character" w:customStyle="1" w:styleId="40">
    <w:name w:val="Заголовок 4 Знак"/>
    <w:basedOn w:val="a0"/>
    <w:link w:val="4"/>
    <w:uiPriority w:val="9"/>
    <w:locked/>
    <w:rsid w:val="00425570"/>
    <w:rPr>
      <w:rFonts w:ascii="Calibri" w:hAnsi="Calibri" w:cs="Times New Roman"/>
      <w:b/>
      <w:sz w:val="28"/>
      <w:lang w:val="en-US" w:eastAsia="x-none"/>
    </w:rPr>
  </w:style>
  <w:style w:type="character" w:styleId="a3">
    <w:name w:val="Hyperlink"/>
    <w:basedOn w:val="a0"/>
    <w:uiPriority w:val="99"/>
    <w:unhideWhenUsed/>
    <w:rsid w:val="00C16AF5"/>
    <w:rPr>
      <w:rFonts w:cs="Times New Roman"/>
      <w:color w:val="0000FF"/>
      <w:u w:val="single"/>
    </w:rPr>
  </w:style>
  <w:style w:type="paragraph" w:styleId="a4">
    <w:name w:val="Body Text Indent"/>
    <w:basedOn w:val="a"/>
    <w:link w:val="a5"/>
    <w:uiPriority w:val="99"/>
    <w:rsid w:val="001C5632"/>
    <w:pPr>
      <w:spacing w:after="120"/>
      <w:ind w:left="283"/>
    </w:pPr>
  </w:style>
  <w:style w:type="character" w:customStyle="1" w:styleId="a5">
    <w:name w:val="Основной текст с отступом Знак"/>
    <w:basedOn w:val="a0"/>
    <w:link w:val="a4"/>
    <w:uiPriority w:val="99"/>
    <w:locked/>
    <w:rsid w:val="001C5632"/>
    <w:rPr>
      <w:rFonts w:cs="Times New Roman"/>
      <w:sz w:val="24"/>
    </w:rPr>
  </w:style>
  <w:style w:type="paragraph" w:styleId="a6">
    <w:name w:val="Title"/>
    <w:basedOn w:val="a"/>
    <w:link w:val="a7"/>
    <w:uiPriority w:val="10"/>
    <w:qFormat/>
    <w:rsid w:val="001C5632"/>
    <w:pPr>
      <w:jc w:val="center"/>
    </w:pPr>
    <w:rPr>
      <w:b/>
      <w:sz w:val="32"/>
      <w:szCs w:val="20"/>
    </w:rPr>
  </w:style>
  <w:style w:type="character" w:customStyle="1" w:styleId="a7">
    <w:name w:val="Заголовок Знак"/>
    <w:basedOn w:val="a0"/>
    <w:link w:val="a6"/>
    <w:uiPriority w:val="10"/>
    <w:locked/>
    <w:rsid w:val="001C5632"/>
    <w:rPr>
      <w:rFonts w:cs="Times New Roman"/>
      <w:b/>
      <w:sz w:val="32"/>
    </w:rPr>
  </w:style>
  <w:style w:type="paragraph" w:styleId="a8">
    <w:name w:val="Balloon Text"/>
    <w:basedOn w:val="a"/>
    <w:link w:val="a9"/>
    <w:uiPriority w:val="99"/>
    <w:rsid w:val="00B84B70"/>
    <w:rPr>
      <w:rFonts w:ascii="Segoe UI" w:hAnsi="Segoe UI"/>
      <w:sz w:val="18"/>
      <w:szCs w:val="18"/>
    </w:rPr>
  </w:style>
  <w:style w:type="character" w:customStyle="1" w:styleId="a9">
    <w:name w:val="Текст выноски Знак"/>
    <w:basedOn w:val="a0"/>
    <w:link w:val="a8"/>
    <w:uiPriority w:val="99"/>
    <w:locked/>
    <w:rsid w:val="00B84B70"/>
    <w:rPr>
      <w:rFonts w:ascii="Segoe UI" w:hAnsi="Segoe UI" w:cs="Times New Roman"/>
      <w:sz w:val="18"/>
    </w:rPr>
  </w:style>
  <w:style w:type="paragraph" w:styleId="aa">
    <w:name w:val="footer"/>
    <w:basedOn w:val="a"/>
    <w:link w:val="ab"/>
    <w:uiPriority w:val="99"/>
    <w:rsid w:val="00A428F9"/>
    <w:pPr>
      <w:tabs>
        <w:tab w:val="center" w:pos="4677"/>
        <w:tab w:val="right" w:pos="9355"/>
      </w:tabs>
    </w:pPr>
  </w:style>
  <w:style w:type="character" w:customStyle="1" w:styleId="ab">
    <w:name w:val="Нижний колонтитул Знак"/>
    <w:basedOn w:val="a0"/>
    <w:link w:val="aa"/>
    <w:uiPriority w:val="99"/>
    <w:locked/>
    <w:rsid w:val="00A428F9"/>
    <w:rPr>
      <w:rFonts w:cs="Times New Roman"/>
      <w:sz w:val="24"/>
    </w:rPr>
  </w:style>
  <w:style w:type="paragraph" w:styleId="2">
    <w:name w:val="Body Text Indent 2"/>
    <w:basedOn w:val="a"/>
    <w:link w:val="20"/>
    <w:uiPriority w:val="99"/>
    <w:rsid w:val="0088180D"/>
    <w:pPr>
      <w:spacing w:after="120" w:line="480" w:lineRule="auto"/>
      <w:ind w:left="283"/>
    </w:pPr>
    <w:rPr>
      <w:sz w:val="20"/>
      <w:szCs w:val="20"/>
    </w:rPr>
  </w:style>
  <w:style w:type="character" w:customStyle="1" w:styleId="20">
    <w:name w:val="Основной текст с отступом 2 Знак"/>
    <w:basedOn w:val="a0"/>
    <w:link w:val="2"/>
    <w:uiPriority w:val="99"/>
    <w:locked/>
    <w:rsid w:val="0088180D"/>
    <w:rPr>
      <w:rFonts w:cs="Times New Roman"/>
    </w:rPr>
  </w:style>
  <w:style w:type="paragraph" w:styleId="ac">
    <w:name w:val="header"/>
    <w:basedOn w:val="a"/>
    <w:link w:val="ad"/>
    <w:uiPriority w:val="99"/>
    <w:rsid w:val="00A428F9"/>
    <w:pPr>
      <w:tabs>
        <w:tab w:val="center" w:pos="4677"/>
        <w:tab w:val="right" w:pos="9355"/>
      </w:tabs>
    </w:pPr>
  </w:style>
  <w:style w:type="character" w:customStyle="1" w:styleId="ad">
    <w:name w:val="Верхний колонтитул Знак"/>
    <w:basedOn w:val="a0"/>
    <w:link w:val="ac"/>
    <w:uiPriority w:val="99"/>
    <w:locked/>
    <w:rsid w:val="00A428F9"/>
    <w:rPr>
      <w:rFonts w:cs="Times New Roman"/>
      <w:sz w:val="24"/>
    </w:rPr>
  </w:style>
  <w:style w:type="paragraph" w:styleId="31">
    <w:name w:val="Body Text 3"/>
    <w:basedOn w:val="a"/>
    <w:link w:val="32"/>
    <w:uiPriority w:val="99"/>
    <w:unhideWhenUsed/>
    <w:rsid w:val="00462599"/>
    <w:pPr>
      <w:spacing w:after="120" w:line="276" w:lineRule="auto"/>
    </w:pPr>
    <w:rPr>
      <w:rFonts w:ascii="Calibri" w:hAnsi="Calibri"/>
      <w:sz w:val="16"/>
      <w:szCs w:val="16"/>
      <w:lang w:eastAsia="en-US"/>
    </w:rPr>
  </w:style>
  <w:style w:type="character" w:customStyle="1" w:styleId="32">
    <w:name w:val="Основной текст 3 Знак"/>
    <w:basedOn w:val="a0"/>
    <w:link w:val="31"/>
    <w:uiPriority w:val="99"/>
    <w:locked/>
    <w:rsid w:val="00462599"/>
    <w:rPr>
      <w:rFonts w:ascii="Calibri" w:hAnsi="Calibri" w:cs="Times New Roman"/>
      <w:sz w:val="16"/>
      <w:lang w:val="x-none" w:eastAsia="en-US"/>
    </w:rPr>
  </w:style>
  <w:style w:type="table" w:styleId="ae">
    <w:name w:val="Table Grid"/>
    <w:basedOn w:val="a1"/>
    <w:uiPriority w:val="39"/>
    <w:rsid w:val="001E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5917AA"/>
    <w:pPr>
      <w:spacing w:after="120"/>
    </w:pPr>
  </w:style>
  <w:style w:type="character" w:customStyle="1" w:styleId="af0">
    <w:name w:val="Основной текст Знак"/>
    <w:basedOn w:val="a0"/>
    <w:link w:val="af"/>
    <w:uiPriority w:val="99"/>
    <w:locked/>
    <w:rsid w:val="005917AA"/>
    <w:rPr>
      <w:rFonts w:cs="Times New Roman"/>
      <w:sz w:val="24"/>
    </w:rPr>
  </w:style>
  <w:style w:type="paragraph" w:styleId="af1">
    <w:name w:val="No Spacing"/>
    <w:link w:val="af2"/>
    <w:uiPriority w:val="99"/>
    <w:qFormat/>
    <w:rsid w:val="0039174E"/>
    <w:pPr>
      <w:jc w:val="both"/>
    </w:pPr>
    <w:rPr>
      <w:sz w:val="24"/>
      <w:szCs w:val="24"/>
      <w:lang w:eastAsia="en-US"/>
    </w:rPr>
  </w:style>
  <w:style w:type="character" w:customStyle="1" w:styleId="af2">
    <w:name w:val="Без интервала Знак"/>
    <w:link w:val="af1"/>
    <w:uiPriority w:val="99"/>
    <w:locked/>
    <w:rsid w:val="0039174E"/>
    <w:rPr>
      <w:sz w:val="24"/>
      <w:lang w:val="x-none" w:eastAsia="en-US"/>
    </w:rPr>
  </w:style>
  <w:style w:type="paragraph" w:styleId="af3">
    <w:name w:val="List Paragraph"/>
    <w:basedOn w:val="a"/>
    <w:link w:val="af4"/>
    <w:uiPriority w:val="34"/>
    <w:qFormat/>
    <w:rsid w:val="00E649DD"/>
    <w:pPr>
      <w:spacing w:after="160" w:line="259" w:lineRule="auto"/>
      <w:ind w:left="720"/>
      <w:contextualSpacing/>
    </w:pPr>
    <w:rPr>
      <w:rFonts w:ascii="Calibri" w:hAnsi="Calibri"/>
      <w:sz w:val="22"/>
      <w:szCs w:val="22"/>
      <w:lang w:eastAsia="en-US"/>
    </w:rPr>
  </w:style>
  <w:style w:type="character" w:customStyle="1" w:styleId="af4">
    <w:name w:val="Абзац списка Знак"/>
    <w:link w:val="af3"/>
    <w:uiPriority w:val="34"/>
    <w:locked/>
    <w:rsid w:val="00E649DD"/>
    <w:rPr>
      <w:rFonts w:ascii="Calibri" w:hAnsi="Calibri"/>
      <w:sz w:val="22"/>
      <w:lang w:val="x-none" w:eastAsia="en-US"/>
    </w:rPr>
  </w:style>
  <w:style w:type="paragraph" w:customStyle="1" w:styleId="Style34">
    <w:name w:val="Style34"/>
    <w:basedOn w:val="a"/>
    <w:rsid w:val="00F01467"/>
    <w:pPr>
      <w:widowControl w:val="0"/>
      <w:autoSpaceDE w:val="0"/>
      <w:autoSpaceDN w:val="0"/>
      <w:adjustRightInd w:val="0"/>
      <w:spacing w:line="274" w:lineRule="exact"/>
      <w:ind w:hanging="367"/>
      <w:jc w:val="both"/>
    </w:pPr>
  </w:style>
  <w:style w:type="character" w:customStyle="1" w:styleId="FontStyle70">
    <w:name w:val="Font Style70"/>
    <w:rsid w:val="00F01467"/>
    <w:rPr>
      <w:rFonts w:ascii="Times New Roman" w:hAnsi="Times New Roman"/>
      <w:sz w:val="20"/>
    </w:rPr>
  </w:style>
  <w:style w:type="character" w:customStyle="1" w:styleId="fontstyle01">
    <w:name w:val="fontstyle01"/>
    <w:rsid w:val="00F01467"/>
    <w:rPr>
      <w:rFonts w:ascii="HiddenHorzOCR-Identity-H" w:hAnsi="HiddenHorzOCR-Identity-H"/>
      <w:color w:val="161616"/>
      <w:sz w:val="16"/>
    </w:rPr>
  </w:style>
  <w:style w:type="character" w:customStyle="1" w:styleId="FontStyle84">
    <w:name w:val="Font Style84"/>
    <w:rsid w:val="00782E4B"/>
    <w:rPr>
      <w:rFonts w:ascii="Times New Roman" w:hAnsi="Times New Roman"/>
      <w:sz w:val="22"/>
    </w:rPr>
  </w:style>
  <w:style w:type="paragraph" w:styleId="af5">
    <w:name w:val="Normal (Web)"/>
    <w:basedOn w:val="a"/>
    <w:uiPriority w:val="99"/>
    <w:rsid w:val="00B7537F"/>
    <w:pPr>
      <w:spacing w:before="100" w:beforeAutospacing="1" w:after="100" w:afterAutospacing="1"/>
    </w:pPr>
  </w:style>
  <w:style w:type="paragraph" w:styleId="21">
    <w:name w:val="Body Text 2"/>
    <w:basedOn w:val="a"/>
    <w:link w:val="22"/>
    <w:uiPriority w:val="99"/>
    <w:unhideWhenUsed/>
    <w:rsid w:val="00425570"/>
    <w:pPr>
      <w:spacing w:after="120" w:line="480" w:lineRule="auto"/>
    </w:pPr>
    <w:rPr>
      <w:rFonts w:ascii="MS Sans Serif" w:hAnsi="MS Sans Serif"/>
      <w:sz w:val="20"/>
      <w:szCs w:val="20"/>
      <w:lang w:val="en-US"/>
    </w:rPr>
  </w:style>
  <w:style w:type="character" w:customStyle="1" w:styleId="22">
    <w:name w:val="Основной текст 2 Знак"/>
    <w:basedOn w:val="a0"/>
    <w:link w:val="21"/>
    <w:uiPriority w:val="99"/>
    <w:locked/>
    <w:rsid w:val="00425570"/>
    <w:rPr>
      <w:rFonts w:ascii="MS Sans Serif" w:hAnsi="MS Sans Serif" w:cs="Times New Roman"/>
      <w:lang w:val="en-US" w:eastAsia="x-none"/>
    </w:rPr>
  </w:style>
  <w:style w:type="paragraph" w:customStyle="1" w:styleId="310">
    <w:name w:val="Основной текст 31"/>
    <w:basedOn w:val="a"/>
    <w:uiPriority w:val="99"/>
    <w:rsid w:val="00CB1B84"/>
    <w:pPr>
      <w:widowControl w:val="0"/>
      <w:jc w:val="center"/>
    </w:pPr>
    <w:rPr>
      <w:sz w:val="28"/>
      <w:szCs w:val="28"/>
    </w:rPr>
  </w:style>
  <w:style w:type="paragraph" w:customStyle="1" w:styleId="Default">
    <w:name w:val="Default"/>
    <w:rsid w:val="00CB1B84"/>
    <w:pPr>
      <w:autoSpaceDE w:val="0"/>
      <w:autoSpaceDN w:val="0"/>
      <w:adjustRightInd w:val="0"/>
    </w:pPr>
    <w:rPr>
      <w:color w:val="000000"/>
      <w:sz w:val="24"/>
      <w:szCs w:val="24"/>
      <w:lang w:eastAsia="en-US"/>
    </w:rPr>
  </w:style>
  <w:style w:type="character" w:customStyle="1" w:styleId="af6">
    <w:name w:val="Основной текст_"/>
    <w:link w:val="8"/>
    <w:locked/>
    <w:rsid w:val="0098308B"/>
    <w:rPr>
      <w:spacing w:val="12"/>
      <w:shd w:val="clear" w:color="auto" w:fill="FFFFFF"/>
    </w:rPr>
  </w:style>
  <w:style w:type="paragraph" w:customStyle="1" w:styleId="8">
    <w:name w:val="Основной текст8"/>
    <w:basedOn w:val="a"/>
    <w:link w:val="af6"/>
    <w:rsid w:val="0098308B"/>
    <w:pPr>
      <w:widowControl w:val="0"/>
      <w:shd w:val="clear" w:color="auto" w:fill="FFFFFF"/>
      <w:spacing w:before="540" w:after="1740" w:line="370" w:lineRule="exact"/>
      <w:jc w:val="center"/>
    </w:pPr>
    <w:rPr>
      <w:spacing w:val="12"/>
      <w:sz w:val="20"/>
      <w:szCs w:val="20"/>
    </w:rPr>
  </w:style>
  <w:style w:type="character" w:customStyle="1" w:styleId="11">
    <w:name w:val="Основной текст1"/>
    <w:rsid w:val="0098308B"/>
    <w:rPr>
      <w:color w:val="000000"/>
      <w:spacing w:val="12"/>
      <w:w w:val="100"/>
      <w:position w:val="0"/>
      <w:sz w:val="24"/>
      <w:shd w:val="clear" w:color="auto" w:fill="FFFFFF"/>
      <w:lang w:val="ru-RU" w:eastAsia="x-none"/>
    </w:rPr>
  </w:style>
  <w:style w:type="character" w:customStyle="1" w:styleId="af7">
    <w:name w:val="Подпись к таблице"/>
    <w:rsid w:val="0098308B"/>
    <w:rPr>
      <w:rFonts w:ascii="Times New Roman" w:hAnsi="Times New Roman"/>
      <w:b/>
      <w:color w:val="000000"/>
      <w:spacing w:val="14"/>
      <w:w w:val="100"/>
      <w:position w:val="0"/>
      <w:sz w:val="24"/>
      <w:u w:val="none"/>
      <w:effect w:val="none"/>
      <w:lang w:val="ru-RU" w:eastAsia="x-none"/>
    </w:rPr>
  </w:style>
  <w:style w:type="character" w:customStyle="1" w:styleId="af8">
    <w:name w:val="Основной текст + Полужирный"/>
    <w:aliases w:val="Интервал 0 pt"/>
    <w:rsid w:val="0098308B"/>
    <w:rPr>
      <w:b/>
      <w:color w:val="000000"/>
      <w:spacing w:val="14"/>
      <w:w w:val="100"/>
      <w:position w:val="0"/>
      <w:sz w:val="24"/>
      <w:u w:val="none"/>
      <w:effect w:val="none"/>
      <w:shd w:val="clear" w:color="auto" w:fill="FFFFFF"/>
      <w:lang w:val="ru-RU" w:eastAsia="x-none"/>
    </w:rPr>
  </w:style>
  <w:style w:type="character" w:customStyle="1" w:styleId="33">
    <w:name w:val="Основной текст3"/>
    <w:rsid w:val="0098308B"/>
    <w:rPr>
      <w:color w:val="000000"/>
      <w:spacing w:val="12"/>
      <w:w w:val="100"/>
      <w:position w:val="0"/>
      <w:sz w:val="24"/>
      <w:u w:val="none"/>
      <w:effect w:val="none"/>
      <w:shd w:val="clear" w:color="auto" w:fill="FFFFFF"/>
      <w:lang w:val="ru-RU" w:eastAsia="x-none"/>
    </w:rPr>
  </w:style>
  <w:style w:type="character" w:customStyle="1" w:styleId="23">
    <w:name w:val="Основной текст (2)"/>
    <w:rsid w:val="0098308B"/>
    <w:rPr>
      <w:rFonts w:ascii="Times New Roman" w:hAnsi="Times New Roman"/>
      <w:b/>
      <w:color w:val="000000"/>
      <w:spacing w:val="14"/>
      <w:w w:val="100"/>
      <w:position w:val="0"/>
      <w:sz w:val="24"/>
      <w:u w:val="none"/>
      <w:effect w:val="none"/>
      <w:lang w:val="ru-RU" w:eastAsia="x-none"/>
    </w:rPr>
  </w:style>
  <w:style w:type="character" w:customStyle="1" w:styleId="24">
    <w:name w:val="Основной текст2"/>
    <w:rsid w:val="0098308B"/>
    <w:rPr>
      <w:color w:val="000000"/>
      <w:spacing w:val="12"/>
      <w:w w:val="100"/>
      <w:position w:val="0"/>
      <w:sz w:val="24"/>
      <w:shd w:val="clear" w:color="auto" w:fill="FFFFFF"/>
      <w:lang w:val="ru-RU" w:eastAsia="x-none"/>
    </w:rPr>
  </w:style>
  <w:style w:type="paragraph" w:styleId="25">
    <w:name w:val="Body Text First Indent 2"/>
    <w:basedOn w:val="a4"/>
    <w:link w:val="26"/>
    <w:uiPriority w:val="99"/>
    <w:rsid w:val="00BF7E12"/>
    <w:pPr>
      <w:ind w:firstLine="210"/>
    </w:pPr>
  </w:style>
  <w:style w:type="character" w:customStyle="1" w:styleId="26">
    <w:name w:val="Красная строка 2 Знак"/>
    <w:basedOn w:val="a5"/>
    <w:link w:val="25"/>
    <w:uiPriority w:val="99"/>
    <w:locked/>
    <w:rsid w:val="00BF7E12"/>
    <w:rPr>
      <w:rFonts w:cs="Times New Roman"/>
      <w:sz w:val="24"/>
      <w:szCs w:val="24"/>
    </w:rPr>
  </w:style>
  <w:style w:type="paragraph" w:customStyle="1" w:styleId="af9">
    <w:name w:val="Стиль"/>
    <w:basedOn w:val="a"/>
    <w:next w:val="af5"/>
    <w:uiPriority w:val="99"/>
    <w:rsid w:val="001B3E5B"/>
    <w:pPr>
      <w:spacing w:before="100" w:beforeAutospacing="1" w:after="100" w:afterAutospacing="1"/>
    </w:pPr>
  </w:style>
  <w:style w:type="character" w:customStyle="1" w:styleId="12">
    <w:name w:val="Неразрешенное упоминание1"/>
    <w:basedOn w:val="a0"/>
    <w:uiPriority w:val="99"/>
    <w:semiHidden/>
    <w:unhideWhenUsed/>
    <w:rsid w:val="00AD6BBA"/>
    <w:rPr>
      <w:rFonts w:cs="Times New Roman"/>
      <w:color w:val="605E5C"/>
      <w:shd w:val="clear" w:color="auto" w:fill="E1DFDD"/>
    </w:rPr>
  </w:style>
  <w:style w:type="character" w:styleId="afa">
    <w:name w:val="Emphasis"/>
    <w:basedOn w:val="a0"/>
    <w:uiPriority w:val="20"/>
    <w:qFormat/>
    <w:rsid w:val="006D7D8F"/>
    <w:rPr>
      <w:rFonts w:cs="Times New Roman"/>
      <w:i/>
    </w:rPr>
  </w:style>
  <w:style w:type="paragraph" w:styleId="afb">
    <w:name w:val="Plain Text"/>
    <w:basedOn w:val="a"/>
    <w:link w:val="afc"/>
    <w:uiPriority w:val="99"/>
    <w:rsid w:val="006D7D8F"/>
    <w:rPr>
      <w:rFonts w:ascii="Courier New" w:hAnsi="Courier New"/>
      <w:sz w:val="20"/>
      <w:szCs w:val="20"/>
    </w:rPr>
  </w:style>
  <w:style w:type="character" w:customStyle="1" w:styleId="afc">
    <w:name w:val="Текст Знак"/>
    <w:basedOn w:val="a0"/>
    <w:link w:val="afb"/>
    <w:uiPriority w:val="99"/>
    <w:locked/>
    <w:rsid w:val="006D7D8F"/>
    <w:rPr>
      <w:rFonts w:ascii="Courier New" w:hAnsi="Courier New" w:cs="Times New Roman"/>
      <w:lang w:val="x-none" w:eastAsia="x-none"/>
    </w:rPr>
  </w:style>
  <w:style w:type="character" w:customStyle="1" w:styleId="word">
    <w:name w:val="word"/>
    <w:basedOn w:val="a0"/>
    <w:rsid w:val="00BE1A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163190">
      <w:marLeft w:val="0"/>
      <w:marRight w:val="0"/>
      <w:marTop w:val="0"/>
      <w:marBottom w:val="0"/>
      <w:divBdr>
        <w:top w:val="none" w:sz="0" w:space="0" w:color="auto"/>
        <w:left w:val="none" w:sz="0" w:space="0" w:color="auto"/>
        <w:bottom w:val="none" w:sz="0" w:space="0" w:color="auto"/>
        <w:right w:val="none" w:sz="0" w:space="0" w:color="auto"/>
      </w:divBdr>
    </w:div>
    <w:div w:id="718163191">
      <w:marLeft w:val="0"/>
      <w:marRight w:val="0"/>
      <w:marTop w:val="0"/>
      <w:marBottom w:val="0"/>
      <w:divBdr>
        <w:top w:val="none" w:sz="0" w:space="0" w:color="auto"/>
        <w:left w:val="none" w:sz="0" w:space="0" w:color="auto"/>
        <w:bottom w:val="none" w:sz="0" w:space="0" w:color="auto"/>
        <w:right w:val="none" w:sz="0" w:space="0" w:color="auto"/>
      </w:divBdr>
    </w:div>
    <w:div w:id="718163192">
      <w:marLeft w:val="0"/>
      <w:marRight w:val="0"/>
      <w:marTop w:val="0"/>
      <w:marBottom w:val="0"/>
      <w:divBdr>
        <w:top w:val="none" w:sz="0" w:space="0" w:color="auto"/>
        <w:left w:val="none" w:sz="0" w:space="0" w:color="auto"/>
        <w:bottom w:val="none" w:sz="0" w:space="0" w:color="auto"/>
        <w:right w:val="none" w:sz="0" w:space="0" w:color="auto"/>
      </w:divBdr>
    </w:div>
    <w:div w:id="718163193">
      <w:marLeft w:val="0"/>
      <w:marRight w:val="0"/>
      <w:marTop w:val="0"/>
      <w:marBottom w:val="0"/>
      <w:divBdr>
        <w:top w:val="none" w:sz="0" w:space="0" w:color="auto"/>
        <w:left w:val="none" w:sz="0" w:space="0" w:color="auto"/>
        <w:bottom w:val="none" w:sz="0" w:space="0" w:color="auto"/>
        <w:right w:val="none" w:sz="0" w:space="0" w:color="auto"/>
      </w:divBdr>
    </w:div>
    <w:div w:id="718163194">
      <w:marLeft w:val="0"/>
      <w:marRight w:val="0"/>
      <w:marTop w:val="0"/>
      <w:marBottom w:val="0"/>
      <w:divBdr>
        <w:top w:val="none" w:sz="0" w:space="0" w:color="auto"/>
        <w:left w:val="none" w:sz="0" w:space="0" w:color="auto"/>
        <w:bottom w:val="none" w:sz="0" w:space="0" w:color="auto"/>
        <w:right w:val="none" w:sz="0" w:space="0" w:color="auto"/>
      </w:divBdr>
    </w:div>
    <w:div w:id="718163195">
      <w:marLeft w:val="0"/>
      <w:marRight w:val="0"/>
      <w:marTop w:val="0"/>
      <w:marBottom w:val="0"/>
      <w:divBdr>
        <w:top w:val="none" w:sz="0" w:space="0" w:color="auto"/>
        <w:left w:val="none" w:sz="0" w:space="0" w:color="auto"/>
        <w:bottom w:val="none" w:sz="0" w:space="0" w:color="auto"/>
        <w:right w:val="none" w:sz="0" w:space="0" w:color="auto"/>
      </w:divBdr>
    </w:div>
    <w:div w:id="718163196">
      <w:marLeft w:val="0"/>
      <w:marRight w:val="0"/>
      <w:marTop w:val="0"/>
      <w:marBottom w:val="0"/>
      <w:divBdr>
        <w:top w:val="none" w:sz="0" w:space="0" w:color="auto"/>
        <w:left w:val="none" w:sz="0" w:space="0" w:color="auto"/>
        <w:bottom w:val="none" w:sz="0" w:space="0" w:color="auto"/>
        <w:right w:val="none" w:sz="0" w:space="0" w:color="auto"/>
      </w:divBdr>
    </w:div>
    <w:div w:id="718163197">
      <w:marLeft w:val="0"/>
      <w:marRight w:val="0"/>
      <w:marTop w:val="0"/>
      <w:marBottom w:val="0"/>
      <w:divBdr>
        <w:top w:val="none" w:sz="0" w:space="0" w:color="auto"/>
        <w:left w:val="none" w:sz="0" w:space="0" w:color="auto"/>
        <w:bottom w:val="none" w:sz="0" w:space="0" w:color="auto"/>
        <w:right w:val="none" w:sz="0" w:space="0" w:color="auto"/>
      </w:divBdr>
    </w:div>
    <w:div w:id="718163198">
      <w:marLeft w:val="0"/>
      <w:marRight w:val="0"/>
      <w:marTop w:val="0"/>
      <w:marBottom w:val="0"/>
      <w:divBdr>
        <w:top w:val="none" w:sz="0" w:space="0" w:color="auto"/>
        <w:left w:val="none" w:sz="0" w:space="0" w:color="auto"/>
        <w:bottom w:val="none" w:sz="0" w:space="0" w:color="auto"/>
        <w:right w:val="none" w:sz="0" w:space="0" w:color="auto"/>
      </w:divBdr>
    </w:div>
    <w:div w:id="718163199">
      <w:marLeft w:val="0"/>
      <w:marRight w:val="0"/>
      <w:marTop w:val="0"/>
      <w:marBottom w:val="0"/>
      <w:divBdr>
        <w:top w:val="none" w:sz="0" w:space="0" w:color="auto"/>
        <w:left w:val="none" w:sz="0" w:space="0" w:color="auto"/>
        <w:bottom w:val="none" w:sz="0" w:space="0" w:color="auto"/>
        <w:right w:val="none" w:sz="0" w:space="0" w:color="auto"/>
      </w:divBdr>
    </w:div>
    <w:div w:id="718163200">
      <w:marLeft w:val="0"/>
      <w:marRight w:val="0"/>
      <w:marTop w:val="0"/>
      <w:marBottom w:val="0"/>
      <w:divBdr>
        <w:top w:val="none" w:sz="0" w:space="0" w:color="auto"/>
        <w:left w:val="none" w:sz="0" w:space="0" w:color="auto"/>
        <w:bottom w:val="none" w:sz="0" w:space="0" w:color="auto"/>
        <w:right w:val="none" w:sz="0" w:space="0" w:color="auto"/>
      </w:divBdr>
    </w:div>
    <w:div w:id="718163201">
      <w:marLeft w:val="0"/>
      <w:marRight w:val="0"/>
      <w:marTop w:val="0"/>
      <w:marBottom w:val="0"/>
      <w:divBdr>
        <w:top w:val="none" w:sz="0" w:space="0" w:color="auto"/>
        <w:left w:val="none" w:sz="0" w:space="0" w:color="auto"/>
        <w:bottom w:val="none" w:sz="0" w:space="0" w:color="auto"/>
        <w:right w:val="none" w:sz="0" w:space="0" w:color="auto"/>
      </w:divBdr>
    </w:div>
    <w:div w:id="718163202">
      <w:marLeft w:val="0"/>
      <w:marRight w:val="0"/>
      <w:marTop w:val="0"/>
      <w:marBottom w:val="0"/>
      <w:divBdr>
        <w:top w:val="none" w:sz="0" w:space="0" w:color="auto"/>
        <w:left w:val="none" w:sz="0" w:space="0" w:color="auto"/>
        <w:bottom w:val="none" w:sz="0" w:space="0" w:color="auto"/>
        <w:right w:val="none" w:sz="0" w:space="0" w:color="auto"/>
      </w:divBdr>
    </w:div>
    <w:div w:id="718163203">
      <w:marLeft w:val="0"/>
      <w:marRight w:val="0"/>
      <w:marTop w:val="0"/>
      <w:marBottom w:val="0"/>
      <w:divBdr>
        <w:top w:val="none" w:sz="0" w:space="0" w:color="auto"/>
        <w:left w:val="none" w:sz="0" w:space="0" w:color="auto"/>
        <w:bottom w:val="none" w:sz="0" w:space="0" w:color="auto"/>
        <w:right w:val="none" w:sz="0" w:space="0" w:color="auto"/>
      </w:divBdr>
    </w:div>
    <w:div w:id="718163204">
      <w:marLeft w:val="0"/>
      <w:marRight w:val="0"/>
      <w:marTop w:val="0"/>
      <w:marBottom w:val="0"/>
      <w:divBdr>
        <w:top w:val="none" w:sz="0" w:space="0" w:color="auto"/>
        <w:left w:val="none" w:sz="0" w:space="0" w:color="auto"/>
        <w:bottom w:val="none" w:sz="0" w:space="0" w:color="auto"/>
        <w:right w:val="none" w:sz="0" w:space="0" w:color="auto"/>
      </w:divBdr>
    </w:div>
    <w:div w:id="718163205">
      <w:marLeft w:val="0"/>
      <w:marRight w:val="0"/>
      <w:marTop w:val="0"/>
      <w:marBottom w:val="0"/>
      <w:divBdr>
        <w:top w:val="none" w:sz="0" w:space="0" w:color="auto"/>
        <w:left w:val="none" w:sz="0" w:space="0" w:color="auto"/>
        <w:bottom w:val="none" w:sz="0" w:space="0" w:color="auto"/>
        <w:right w:val="none" w:sz="0" w:space="0" w:color="auto"/>
      </w:divBdr>
    </w:div>
    <w:div w:id="718163206">
      <w:marLeft w:val="0"/>
      <w:marRight w:val="0"/>
      <w:marTop w:val="0"/>
      <w:marBottom w:val="0"/>
      <w:divBdr>
        <w:top w:val="none" w:sz="0" w:space="0" w:color="auto"/>
        <w:left w:val="none" w:sz="0" w:space="0" w:color="auto"/>
        <w:bottom w:val="none" w:sz="0" w:space="0" w:color="auto"/>
        <w:right w:val="none" w:sz="0" w:space="0" w:color="auto"/>
      </w:divBdr>
    </w:div>
    <w:div w:id="718163207">
      <w:marLeft w:val="0"/>
      <w:marRight w:val="0"/>
      <w:marTop w:val="0"/>
      <w:marBottom w:val="0"/>
      <w:divBdr>
        <w:top w:val="none" w:sz="0" w:space="0" w:color="auto"/>
        <w:left w:val="none" w:sz="0" w:space="0" w:color="auto"/>
        <w:bottom w:val="none" w:sz="0" w:space="0" w:color="auto"/>
        <w:right w:val="none" w:sz="0" w:space="0" w:color="auto"/>
      </w:divBdr>
    </w:div>
    <w:div w:id="718163208">
      <w:marLeft w:val="0"/>
      <w:marRight w:val="0"/>
      <w:marTop w:val="0"/>
      <w:marBottom w:val="0"/>
      <w:divBdr>
        <w:top w:val="none" w:sz="0" w:space="0" w:color="auto"/>
        <w:left w:val="none" w:sz="0" w:space="0" w:color="auto"/>
        <w:bottom w:val="none" w:sz="0" w:space="0" w:color="auto"/>
        <w:right w:val="none" w:sz="0" w:space="0" w:color="auto"/>
      </w:divBdr>
    </w:div>
    <w:div w:id="718163209">
      <w:marLeft w:val="0"/>
      <w:marRight w:val="0"/>
      <w:marTop w:val="0"/>
      <w:marBottom w:val="0"/>
      <w:divBdr>
        <w:top w:val="none" w:sz="0" w:space="0" w:color="auto"/>
        <w:left w:val="none" w:sz="0" w:space="0" w:color="auto"/>
        <w:bottom w:val="none" w:sz="0" w:space="0" w:color="auto"/>
        <w:right w:val="none" w:sz="0" w:space="0" w:color="auto"/>
      </w:divBdr>
    </w:div>
    <w:div w:id="718163210">
      <w:marLeft w:val="0"/>
      <w:marRight w:val="0"/>
      <w:marTop w:val="0"/>
      <w:marBottom w:val="0"/>
      <w:divBdr>
        <w:top w:val="none" w:sz="0" w:space="0" w:color="auto"/>
        <w:left w:val="none" w:sz="0" w:space="0" w:color="auto"/>
        <w:bottom w:val="none" w:sz="0" w:space="0" w:color="auto"/>
        <w:right w:val="none" w:sz="0" w:space="0" w:color="auto"/>
      </w:divBdr>
    </w:div>
    <w:div w:id="718163211">
      <w:marLeft w:val="0"/>
      <w:marRight w:val="0"/>
      <w:marTop w:val="0"/>
      <w:marBottom w:val="0"/>
      <w:divBdr>
        <w:top w:val="none" w:sz="0" w:space="0" w:color="auto"/>
        <w:left w:val="none" w:sz="0" w:space="0" w:color="auto"/>
        <w:bottom w:val="none" w:sz="0" w:space="0" w:color="auto"/>
        <w:right w:val="none" w:sz="0" w:space="0" w:color="auto"/>
      </w:divBdr>
    </w:div>
    <w:div w:id="718163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930319/" TargetMode="External"/><Relationship Id="rId13" Type="http://schemas.openxmlformats.org/officeDocument/2006/relationships/hyperlink" Target="https://www.traumanurses.org/edu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a.org/educ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me/whitearmyofmed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oundation.org/trauma" TargetMode="External"/><Relationship Id="rId5" Type="http://schemas.openxmlformats.org/officeDocument/2006/relationships/webSettings" Target="webSettings.xml"/><Relationship Id="rId15" Type="http://schemas.openxmlformats.org/officeDocument/2006/relationships/hyperlink" Target="https://t.me/MAlaviMoghaddam" TargetMode="External"/><Relationship Id="rId10" Type="http://schemas.openxmlformats.org/officeDocument/2006/relationships/hyperlink" Target="https://www.facs.org/quality-programs/trauma/edu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mosis.org/notes/Lower_limb_injury" TargetMode="External"/><Relationship Id="rId14" Type="http://schemas.openxmlformats.org/officeDocument/2006/relationships/hyperlink" Target="https://t.me/medicine_acade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2D4E5-9140-4A91-9E2F-AD9E2078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2298</Words>
  <Characters>13102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ГИГ</dc:creator>
  <cp:keywords/>
  <dc:description/>
  <cp:lastModifiedBy>Dr Nodir</cp:lastModifiedBy>
  <cp:revision>2</cp:revision>
  <cp:lastPrinted>2025-11-06T01:23:00Z</cp:lastPrinted>
  <dcterms:created xsi:type="dcterms:W3CDTF">2025-11-06T01:27:00Z</dcterms:created>
  <dcterms:modified xsi:type="dcterms:W3CDTF">2025-11-06T01:27:00Z</dcterms:modified>
</cp:coreProperties>
</file>